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3715" w14:textId="5E5D46BD" w:rsidR="00942016" w:rsidRPr="009455F6" w:rsidRDefault="00F831E8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)</w:t>
      </w:r>
      <w:r w:rsidR="002C0FD8">
        <w:rPr>
          <w:rFonts w:ascii="Arial" w:hAnsi="Arial" w:cs="Arial"/>
          <w:b/>
        </w:rPr>
        <w:t>–</w:t>
      </w:r>
    </w:p>
    <w:p w14:paraId="7D480481" w14:textId="77777777" w:rsidR="00942016" w:rsidRPr="009455F6" w:rsidRDefault="00942016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4EE1CE03" w14:textId="77777777" w:rsidR="00D51929" w:rsidRPr="009455F6" w:rsidRDefault="00D51929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47A91A63" w14:textId="77777777" w:rsidR="00D51929" w:rsidRPr="009455F6" w:rsidRDefault="00D51929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51587D8F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05F71B04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292F62EE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1D79D1AF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441921F6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017D25E5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2123AA43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0321998A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27D1591F" w14:textId="77777777" w:rsidR="00950FC9" w:rsidRDefault="00950FC9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11306E"/>
        </w:rPr>
      </w:pPr>
    </w:p>
    <w:p w14:paraId="3FCA589B" w14:textId="77777777" w:rsidR="00950FC9" w:rsidRDefault="00950FC9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11306E"/>
        </w:rPr>
      </w:pPr>
    </w:p>
    <w:p w14:paraId="700041E0" w14:textId="77777777" w:rsidR="00950FC9" w:rsidRDefault="00950FC9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11306E"/>
        </w:rPr>
      </w:pPr>
    </w:p>
    <w:p w14:paraId="5C30BA53" w14:textId="50B5F837" w:rsidR="003C4CF4" w:rsidRPr="009455F6" w:rsidRDefault="003C4CF4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11306E"/>
        </w:rPr>
      </w:pPr>
      <w:r w:rsidRPr="009455F6">
        <w:rPr>
          <w:rFonts w:ascii="Open Sans" w:hAnsi="Open Sans" w:cs="Open Sans"/>
          <w:b/>
          <w:color w:val="11306E"/>
        </w:rPr>
        <w:t>WOJEWÓDZKI URZĄD PRACY W SZCZECINIE</w:t>
      </w:r>
    </w:p>
    <w:p w14:paraId="5468FC22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11306E"/>
        </w:rPr>
      </w:pPr>
      <w:r w:rsidRPr="009455F6">
        <w:rPr>
          <w:rFonts w:ascii="Open Sans" w:hAnsi="Open Sans" w:cs="Open Sans"/>
          <w:b/>
          <w:color w:val="11306E"/>
        </w:rPr>
        <w:t xml:space="preserve">INSTYTUCJA POŚREDNICZĄCA PROGRAMU FUNDUSZE EUROPEJSKIE </w:t>
      </w:r>
    </w:p>
    <w:p w14:paraId="5A9D9977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11306E"/>
        </w:rPr>
      </w:pPr>
      <w:r w:rsidRPr="009455F6">
        <w:rPr>
          <w:rFonts w:ascii="Open Sans" w:hAnsi="Open Sans" w:cs="Open Sans"/>
          <w:b/>
          <w:color w:val="11306E"/>
        </w:rPr>
        <w:t xml:space="preserve">DLA POMORZA ZACHODNIEGO 2021-2027 </w:t>
      </w:r>
    </w:p>
    <w:p w14:paraId="4FBEFD8F" w14:textId="77777777" w:rsidR="003C4CF4" w:rsidRPr="009455F6" w:rsidRDefault="003C4CF4" w:rsidP="00FB6ECC">
      <w:pPr>
        <w:pStyle w:val="Nagwek7"/>
        <w:spacing w:before="120" w:after="120" w:line="288" w:lineRule="auto"/>
        <w:contextualSpacing/>
        <w:rPr>
          <w:rFonts w:ascii="Open Sans" w:hAnsi="Open Sans" w:cs="Open Sans"/>
          <w:color w:val="002060"/>
        </w:rPr>
      </w:pPr>
    </w:p>
    <w:p w14:paraId="311CE967" w14:textId="62A54E4F" w:rsidR="00EC1D04" w:rsidRPr="009455F6" w:rsidRDefault="00EC1D04" w:rsidP="00FB6ECC">
      <w:pPr>
        <w:pStyle w:val="Nagwek7"/>
        <w:spacing w:before="120" w:after="120" w:line="288" w:lineRule="auto"/>
        <w:contextualSpacing/>
        <w:rPr>
          <w:rFonts w:ascii="Open Sans" w:hAnsi="Open Sans" w:cs="Open Sans"/>
          <w:color w:val="002060"/>
        </w:rPr>
      </w:pPr>
      <w:r w:rsidRPr="009455F6">
        <w:rPr>
          <w:rFonts w:ascii="Open Sans" w:hAnsi="Open Sans" w:cs="Open Sans"/>
          <w:color w:val="002060"/>
        </w:rPr>
        <w:t>Podmiotowy System Finansowania</w:t>
      </w:r>
      <w:r w:rsidR="003C4CF4" w:rsidRPr="009455F6">
        <w:rPr>
          <w:rFonts w:ascii="Open Sans" w:hAnsi="Open Sans" w:cs="Open Sans"/>
          <w:color w:val="002060"/>
        </w:rPr>
        <w:t xml:space="preserve"> </w:t>
      </w:r>
      <w:r w:rsidRPr="009455F6">
        <w:rPr>
          <w:rFonts w:ascii="Open Sans" w:hAnsi="Open Sans" w:cs="Open Sans"/>
          <w:color w:val="002060"/>
        </w:rPr>
        <w:t>w Województwie Zachodniopomorskim</w:t>
      </w:r>
      <w:r w:rsidRPr="009455F6">
        <w:rPr>
          <w:rFonts w:ascii="Open Sans" w:hAnsi="Open Sans" w:cs="Open Sans"/>
          <w:color w:val="002060"/>
        </w:rPr>
        <w:br/>
        <w:t>w ramach</w:t>
      </w:r>
      <w:r w:rsidR="001E7F7C">
        <w:rPr>
          <w:rFonts w:ascii="Open Sans" w:hAnsi="Open Sans" w:cs="Open Sans"/>
          <w:color w:val="002060"/>
        </w:rPr>
        <w:t xml:space="preserve"> Programu</w:t>
      </w:r>
      <w:r w:rsidRPr="009455F6">
        <w:rPr>
          <w:rFonts w:ascii="Open Sans" w:hAnsi="Open Sans" w:cs="Open Sans"/>
          <w:color w:val="002060"/>
        </w:rPr>
        <w:t xml:space="preserve"> Fundusz</w:t>
      </w:r>
      <w:r w:rsidR="001E7F7C">
        <w:rPr>
          <w:rFonts w:ascii="Open Sans" w:hAnsi="Open Sans" w:cs="Open Sans"/>
          <w:color w:val="002060"/>
        </w:rPr>
        <w:t>e</w:t>
      </w:r>
      <w:r w:rsidRPr="009455F6">
        <w:rPr>
          <w:rFonts w:ascii="Open Sans" w:hAnsi="Open Sans" w:cs="Open Sans"/>
          <w:color w:val="002060"/>
        </w:rPr>
        <w:t xml:space="preserve"> Europejski</w:t>
      </w:r>
      <w:r w:rsidR="001E7F7C">
        <w:rPr>
          <w:rFonts w:ascii="Open Sans" w:hAnsi="Open Sans" w:cs="Open Sans"/>
          <w:color w:val="002060"/>
        </w:rPr>
        <w:t>e</w:t>
      </w:r>
      <w:r w:rsidRPr="009455F6">
        <w:rPr>
          <w:rFonts w:ascii="Open Sans" w:hAnsi="Open Sans" w:cs="Open Sans"/>
          <w:color w:val="002060"/>
        </w:rPr>
        <w:t xml:space="preserve"> dla Pomorza Zachodniego 2021-2027</w:t>
      </w:r>
      <w:r w:rsidR="00811D9A">
        <w:rPr>
          <w:rFonts w:ascii="Open Sans" w:hAnsi="Open Sans" w:cs="Open Sans"/>
          <w:color w:val="002060"/>
        </w:rPr>
        <w:t>[</w:t>
      </w:r>
      <w:r w:rsidRPr="009455F6">
        <w:rPr>
          <w:rFonts w:ascii="Open Sans" w:hAnsi="Open Sans" w:cs="Open Sans"/>
          <w:color w:val="002060"/>
        </w:rPr>
        <w:footnoteReference w:id="2"/>
      </w:r>
      <w:r w:rsidR="00811D9A">
        <w:rPr>
          <w:rFonts w:ascii="Open Sans" w:hAnsi="Open Sans" w:cs="Open Sans"/>
          <w:color w:val="002060"/>
        </w:rPr>
        <w:t>]</w:t>
      </w:r>
    </w:p>
    <w:p w14:paraId="514AA4B0" w14:textId="77777777" w:rsidR="00D34D71" w:rsidRPr="009455F6" w:rsidRDefault="00D34D71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379CE5C1" w14:textId="77777777" w:rsidR="00942016" w:rsidRPr="009455F6" w:rsidRDefault="00942016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57AAE1FA" w14:textId="4D5BDDAB" w:rsidR="00CB4D43" w:rsidRPr="009455F6" w:rsidRDefault="00CB4D43" w:rsidP="00FB6ECC">
      <w:pPr>
        <w:pStyle w:val="Nagwek7"/>
        <w:spacing w:before="120" w:after="120" w:line="288" w:lineRule="auto"/>
        <w:contextualSpacing/>
        <w:rPr>
          <w:rFonts w:ascii="Open Sans" w:hAnsi="Open Sans" w:cs="Open Sans"/>
          <w:color w:val="002060"/>
        </w:rPr>
      </w:pPr>
      <w:r w:rsidRPr="009455F6">
        <w:rPr>
          <w:rFonts w:ascii="Arial" w:hAnsi="Arial" w:cs="Arial"/>
        </w:rPr>
        <w:br/>
      </w:r>
      <w:r w:rsidRPr="009455F6">
        <w:rPr>
          <w:rFonts w:ascii="Open Sans" w:hAnsi="Open Sans" w:cs="Open Sans"/>
          <w:b/>
          <w:color w:val="002060"/>
        </w:rPr>
        <w:t>Działanie 6.</w:t>
      </w:r>
      <w:r w:rsidR="00EC1D04" w:rsidRPr="009455F6">
        <w:rPr>
          <w:rFonts w:ascii="Open Sans" w:hAnsi="Open Sans" w:cs="Open Sans"/>
          <w:b/>
          <w:color w:val="002060"/>
        </w:rPr>
        <w:t>6</w:t>
      </w:r>
      <w:r w:rsidRPr="009455F6">
        <w:rPr>
          <w:rFonts w:ascii="Open Sans" w:hAnsi="Open Sans" w:cs="Open Sans"/>
          <w:b/>
          <w:color w:val="002060"/>
        </w:rPr>
        <w:t>.</w:t>
      </w:r>
      <w:r w:rsidRPr="009455F6">
        <w:rPr>
          <w:rFonts w:ascii="Open Sans" w:hAnsi="Open Sans" w:cs="Open Sans"/>
          <w:color w:val="002060"/>
        </w:rPr>
        <w:t xml:space="preserve"> </w:t>
      </w:r>
      <w:r w:rsidR="00EC1D04" w:rsidRPr="005A4BD1">
        <w:rPr>
          <w:rFonts w:ascii="Open Sans" w:hAnsi="Open Sans" w:cs="Open Sans"/>
          <w:b/>
          <w:color w:val="002060"/>
        </w:rPr>
        <w:t>Rozwój pracowników, przedsiębiorstw i przedsiębiorców</w:t>
      </w:r>
      <w:r w:rsidR="003C4CF4" w:rsidRPr="005A4BD1">
        <w:rPr>
          <w:rFonts w:ascii="Open Sans" w:hAnsi="Open Sans" w:cs="Open Sans"/>
          <w:b/>
          <w:color w:val="002060"/>
        </w:rPr>
        <w:t xml:space="preserve"> </w:t>
      </w:r>
      <w:r w:rsidR="00EC1D04" w:rsidRPr="005A4BD1">
        <w:rPr>
          <w:rFonts w:ascii="Open Sans" w:hAnsi="Open Sans" w:cs="Open Sans"/>
          <w:b/>
          <w:color w:val="002060"/>
        </w:rPr>
        <w:t>w regionie</w:t>
      </w:r>
    </w:p>
    <w:p w14:paraId="67DA0DD0" w14:textId="77777777" w:rsidR="003C4CF4" w:rsidRPr="009455F6" w:rsidRDefault="003C4CF4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002060"/>
        </w:rPr>
      </w:pPr>
    </w:p>
    <w:p w14:paraId="56D0567F" w14:textId="59BB3376" w:rsidR="003C4CF4" w:rsidRPr="009455F6" w:rsidRDefault="003C4CF4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002060"/>
        </w:rPr>
      </w:pPr>
      <w:r w:rsidRPr="009455F6">
        <w:rPr>
          <w:rFonts w:ascii="Open Sans" w:hAnsi="Open Sans" w:cs="Open Sans"/>
          <w:b/>
          <w:color w:val="002060"/>
        </w:rPr>
        <w:t xml:space="preserve">Wersja </w:t>
      </w:r>
      <w:r w:rsidR="00D2785B">
        <w:rPr>
          <w:rFonts w:ascii="Open Sans" w:hAnsi="Open Sans" w:cs="Open Sans"/>
          <w:b/>
          <w:color w:val="002060"/>
        </w:rPr>
        <w:t>1</w:t>
      </w:r>
      <w:r w:rsidRPr="009455F6">
        <w:rPr>
          <w:rFonts w:ascii="Open Sans" w:hAnsi="Open Sans" w:cs="Open Sans"/>
          <w:b/>
          <w:color w:val="002060"/>
        </w:rPr>
        <w:t>.</w:t>
      </w:r>
      <w:r w:rsidR="00196BD2">
        <w:rPr>
          <w:rFonts w:ascii="Open Sans" w:hAnsi="Open Sans" w:cs="Open Sans"/>
          <w:b/>
          <w:color w:val="002060"/>
        </w:rPr>
        <w:t>0</w:t>
      </w:r>
    </w:p>
    <w:p w14:paraId="119335DC" w14:textId="716F6856" w:rsidR="003C4CF4" w:rsidRPr="009455F6" w:rsidRDefault="003C4CF4" w:rsidP="00FB6ECC">
      <w:pPr>
        <w:spacing w:before="120" w:after="120" w:line="288" w:lineRule="auto"/>
        <w:contextualSpacing/>
        <w:rPr>
          <w:rFonts w:ascii="Open Sans" w:hAnsi="Open Sans" w:cs="Open Sans"/>
          <w:i/>
          <w:color w:val="002060"/>
        </w:rPr>
      </w:pPr>
      <w:r w:rsidRPr="009455F6">
        <w:rPr>
          <w:rFonts w:ascii="Open Sans" w:hAnsi="Open Sans" w:cs="Open Sans"/>
          <w:i/>
          <w:color w:val="002060"/>
        </w:rPr>
        <w:t>(obowiązująca dla naboru</w:t>
      </w:r>
      <w:r w:rsidRPr="009455F6">
        <w:t xml:space="preserve"> </w:t>
      </w:r>
      <w:bookmarkStart w:id="0" w:name="_Hlk220059556"/>
      <w:r w:rsidR="0010035C" w:rsidRPr="0010035C">
        <w:rPr>
          <w:rFonts w:ascii="Open Sans" w:hAnsi="Open Sans" w:cs="Open Sans"/>
          <w:i/>
          <w:iCs/>
          <w:color w:val="002060"/>
        </w:rPr>
        <w:t>FEPZ.06.06-IP.01-001/26</w:t>
      </w:r>
      <w:bookmarkEnd w:id="0"/>
      <w:r w:rsidR="0010035C" w:rsidRPr="0010035C">
        <w:rPr>
          <w:rFonts w:ascii="Open Sans" w:hAnsi="Open Sans" w:cs="Open Sans"/>
          <w:i/>
          <w:iCs/>
          <w:color w:val="002060"/>
        </w:rPr>
        <w:t>)</w:t>
      </w:r>
    </w:p>
    <w:p w14:paraId="5785E5BA" w14:textId="37C4CCDE" w:rsidR="003C4CF4" w:rsidRPr="009455F6" w:rsidRDefault="003C4CF4" w:rsidP="00FB6ECC">
      <w:pPr>
        <w:spacing w:before="120" w:after="120" w:line="288" w:lineRule="auto"/>
        <w:contextualSpacing/>
        <w:rPr>
          <w:rFonts w:ascii="Open Sans" w:hAnsi="Open Sans" w:cs="Open Sans"/>
          <w:b/>
          <w:color w:val="002060"/>
        </w:rPr>
      </w:pPr>
      <w:r w:rsidRPr="009455F6">
        <w:rPr>
          <w:rFonts w:ascii="Open Sans" w:hAnsi="Open Sans" w:cs="Open Sans"/>
          <w:b/>
          <w:color w:val="002060"/>
        </w:rPr>
        <w:t xml:space="preserve">Szczecin, </w:t>
      </w:r>
      <w:r w:rsidR="00ED6A8D">
        <w:rPr>
          <w:rFonts w:ascii="Open Sans" w:hAnsi="Open Sans" w:cs="Open Sans"/>
          <w:b/>
          <w:color w:val="002060"/>
        </w:rPr>
        <w:t>1</w:t>
      </w:r>
      <w:r w:rsidR="00783BA7">
        <w:rPr>
          <w:rFonts w:ascii="Open Sans" w:hAnsi="Open Sans" w:cs="Open Sans"/>
          <w:b/>
          <w:color w:val="002060"/>
        </w:rPr>
        <w:t>3</w:t>
      </w:r>
      <w:r w:rsidR="006472B6">
        <w:rPr>
          <w:rFonts w:ascii="Open Sans" w:hAnsi="Open Sans" w:cs="Open Sans"/>
          <w:b/>
          <w:color w:val="002060"/>
        </w:rPr>
        <w:t>.04</w:t>
      </w:r>
      <w:r w:rsidR="005142CB">
        <w:rPr>
          <w:rFonts w:ascii="Open Sans" w:hAnsi="Open Sans" w:cs="Open Sans"/>
          <w:b/>
          <w:color w:val="002060"/>
        </w:rPr>
        <w:t>.</w:t>
      </w:r>
      <w:r w:rsidR="00D67435">
        <w:rPr>
          <w:rFonts w:ascii="Open Sans" w:hAnsi="Open Sans" w:cs="Open Sans"/>
          <w:b/>
          <w:color w:val="002060"/>
        </w:rPr>
        <w:t>202</w:t>
      </w:r>
      <w:r w:rsidR="00434962">
        <w:rPr>
          <w:rFonts w:ascii="Open Sans" w:hAnsi="Open Sans" w:cs="Open Sans"/>
          <w:b/>
          <w:color w:val="002060"/>
        </w:rPr>
        <w:t>6</w:t>
      </w:r>
      <w:r w:rsidR="00D67435">
        <w:rPr>
          <w:rFonts w:ascii="Open Sans" w:hAnsi="Open Sans" w:cs="Open Sans"/>
          <w:b/>
          <w:color w:val="002060"/>
        </w:rPr>
        <w:t xml:space="preserve"> </w:t>
      </w:r>
      <w:r w:rsidRPr="009455F6">
        <w:rPr>
          <w:rFonts w:ascii="Open Sans" w:hAnsi="Open Sans" w:cs="Open Sans"/>
          <w:b/>
          <w:color w:val="002060"/>
        </w:rPr>
        <w:t xml:space="preserve">r.  </w:t>
      </w:r>
    </w:p>
    <w:p w14:paraId="0F310D9A" w14:textId="06815327" w:rsidR="00A121CC" w:rsidRDefault="00A121CC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</w:p>
    <w:p w14:paraId="2A5FA77B" w14:textId="32A8E8E2" w:rsidR="00A121CC" w:rsidRDefault="00A121CC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</w:p>
    <w:p w14:paraId="14FAFFB8" w14:textId="7C30F29B" w:rsidR="00A121CC" w:rsidRDefault="00A121CC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</w:p>
    <w:p w14:paraId="7CD8306C" w14:textId="7ADD9445" w:rsidR="00A121CC" w:rsidRDefault="006A492E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Zatwierdziła:</w:t>
      </w:r>
    </w:p>
    <w:p w14:paraId="218E1234" w14:textId="0CF4A87C" w:rsidR="006A492E" w:rsidRDefault="0010035C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Agnieszka Idziniak</w:t>
      </w:r>
    </w:p>
    <w:p w14:paraId="434D83DC" w14:textId="391AD144" w:rsidR="006A492E" w:rsidRDefault="0010035C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 xml:space="preserve">Zastępca </w:t>
      </w:r>
      <w:r w:rsidR="006A492E">
        <w:rPr>
          <w:rFonts w:ascii="Arial" w:hAnsi="Arial" w:cs="Arial"/>
          <w:b/>
          <w:color w:val="002060"/>
        </w:rPr>
        <w:t>Dyrektor</w:t>
      </w:r>
      <w:r>
        <w:rPr>
          <w:rFonts w:ascii="Arial" w:hAnsi="Arial" w:cs="Arial"/>
          <w:b/>
          <w:color w:val="002060"/>
        </w:rPr>
        <w:t>a</w:t>
      </w:r>
    </w:p>
    <w:p w14:paraId="2D9D5FCF" w14:textId="77777777" w:rsidR="006A492E" w:rsidRDefault="006A492E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 xml:space="preserve">Wojewódzkiego Urzędu Pracy </w:t>
      </w:r>
    </w:p>
    <w:p w14:paraId="19013CA2" w14:textId="61D46E6E" w:rsidR="006A492E" w:rsidRPr="009455F6" w:rsidRDefault="006A492E" w:rsidP="00FB6ECC">
      <w:pPr>
        <w:spacing w:before="120" w:after="120" w:line="288" w:lineRule="auto"/>
        <w:contextualSpacing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w Szczecinie</w:t>
      </w:r>
    </w:p>
    <w:p w14:paraId="013FD27C" w14:textId="77777777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  <w:bookmarkStart w:id="1" w:name="_Toc535323407"/>
    </w:p>
    <w:p w14:paraId="62AA00F6" w14:textId="278E9B3D" w:rsidR="00950FC9" w:rsidRDefault="00950FC9" w:rsidP="002D1928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59AF4C75" w14:textId="77777777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50CBB36" w14:textId="77777777" w:rsidR="00717A3C" w:rsidRDefault="00717A3C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1D6111FA" w14:textId="64FB8D6A" w:rsidR="007E0680" w:rsidRPr="009455F6" w:rsidRDefault="007E0680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  <w:r w:rsidRPr="009455F6">
        <w:rPr>
          <w:rFonts w:ascii="Arial" w:hAnsi="Arial" w:cs="Arial"/>
          <w:b/>
        </w:rPr>
        <w:t>Wstęp</w:t>
      </w:r>
      <w:bookmarkEnd w:id="1"/>
    </w:p>
    <w:p w14:paraId="2FFB6D7A" w14:textId="0F296D04" w:rsidR="00660A59" w:rsidRPr="009455F6" w:rsidRDefault="007E0680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Dokument określa zasady organizacji i wdrażania Po</w:t>
      </w:r>
      <w:r w:rsidR="000F36AF" w:rsidRPr="009455F6">
        <w:rPr>
          <w:rFonts w:ascii="Arial" w:hAnsi="Arial" w:cs="Arial"/>
        </w:rPr>
        <w:t>dmiotowego</w:t>
      </w:r>
      <w:r w:rsidRPr="009455F6">
        <w:rPr>
          <w:rFonts w:ascii="Arial" w:hAnsi="Arial" w:cs="Arial"/>
        </w:rPr>
        <w:t xml:space="preserve"> </w:t>
      </w:r>
      <w:r w:rsidR="000F36AF" w:rsidRPr="009455F6">
        <w:rPr>
          <w:rFonts w:ascii="Arial" w:hAnsi="Arial" w:cs="Arial"/>
        </w:rPr>
        <w:t>S</w:t>
      </w:r>
      <w:r w:rsidRPr="009455F6">
        <w:rPr>
          <w:rFonts w:ascii="Arial" w:hAnsi="Arial" w:cs="Arial"/>
        </w:rPr>
        <w:t xml:space="preserve">ystemu </w:t>
      </w:r>
      <w:r w:rsidR="000F36AF" w:rsidRPr="009455F6">
        <w:rPr>
          <w:rFonts w:ascii="Arial" w:hAnsi="Arial" w:cs="Arial"/>
        </w:rPr>
        <w:t>F</w:t>
      </w:r>
      <w:r w:rsidRPr="009455F6">
        <w:rPr>
          <w:rFonts w:ascii="Arial" w:hAnsi="Arial" w:cs="Arial"/>
        </w:rPr>
        <w:t>inansowania usług rozwojowych dla przedsiębiorstw (</w:t>
      </w:r>
      <w:r w:rsidR="00BD6610" w:rsidRPr="009455F6">
        <w:rPr>
          <w:rFonts w:ascii="Arial" w:hAnsi="Arial" w:cs="Arial"/>
        </w:rPr>
        <w:t>PSF) w województwie zachodniopomorskim</w:t>
      </w:r>
      <w:r w:rsidR="00D417B0" w:rsidRPr="009455F6">
        <w:rPr>
          <w:rFonts w:ascii="Arial" w:hAnsi="Arial" w:cs="Arial"/>
        </w:rPr>
        <w:t xml:space="preserve">. </w:t>
      </w:r>
      <w:r w:rsidR="00882F52" w:rsidRPr="009455F6">
        <w:rPr>
          <w:rFonts w:ascii="Arial" w:hAnsi="Arial" w:cs="Arial"/>
        </w:rPr>
        <w:t>Zgodnie z </w:t>
      </w:r>
      <w:r w:rsidR="00660A59" w:rsidRPr="009455F6">
        <w:rPr>
          <w:rFonts w:ascii="Arial" w:hAnsi="Arial" w:cs="Arial"/>
        </w:rPr>
        <w:t xml:space="preserve">zapisami </w:t>
      </w:r>
      <w:r w:rsidR="001E7F7C">
        <w:rPr>
          <w:rFonts w:ascii="Arial" w:hAnsi="Arial" w:cs="Arial"/>
        </w:rPr>
        <w:t xml:space="preserve">Programu </w:t>
      </w:r>
      <w:r w:rsidR="00EC1D04" w:rsidRPr="009455F6">
        <w:rPr>
          <w:rFonts w:ascii="Arial" w:hAnsi="Arial" w:cs="Arial"/>
        </w:rPr>
        <w:t>F</w:t>
      </w:r>
      <w:r w:rsidR="001E7F7C">
        <w:rPr>
          <w:rFonts w:ascii="Arial" w:hAnsi="Arial" w:cs="Arial"/>
        </w:rPr>
        <w:t xml:space="preserve">undusze </w:t>
      </w:r>
      <w:r w:rsidR="00EC1D04" w:rsidRPr="009455F6">
        <w:rPr>
          <w:rFonts w:ascii="Arial" w:hAnsi="Arial" w:cs="Arial"/>
        </w:rPr>
        <w:t>E</w:t>
      </w:r>
      <w:r w:rsidR="001E7F7C">
        <w:rPr>
          <w:rFonts w:ascii="Arial" w:hAnsi="Arial" w:cs="Arial"/>
        </w:rPr>
        <w:t xml:space="preserve">uropejskie dla </w:t>
      </w:r>
      <w:r w:rsidR="00EC1D04" w:rsidRPr="009455F6">
        <w:rPr>
          <w:rFonts w:ascii="Arial" w:hAnsi="Arial" w:cs="Arial"/>
        </w:rPr>
        <w:t>P</w:t>
      </w:r>
      <w:r w:rsidR="001E7F7C">
        <w:rPr>
          <w:rFonts w:ascii="Arial" w:hAnsi="Arial" w:cs="Arial"/>
        </w:rPr>
        <w:t xml:space="preserve">omorza </w:t>
      </w:r>
      <w:r w:rsidR="00EC1D04" w:rsidRPr="009455F6">
        <w:rPr>
          <w:rFonts w:ascii="Arial" w:hAnsi="Arial" w:cs="Arial"/>
        </w:rPr>
        <w:t>Z</w:t>
      </w:r>
      <w:r w:rsidR="001E7F7C">
        <w:rPr>
          <w:rFonts w:ascii="Arial" w:hAnsi="Arial" w:cs="Arial"/>
        </w:rPr>
        <w:t>achodniego</w:t>
      </w:r>
      <w:r w:rsidR="00EC1D04" w:rsidRPr="009455F6">
        <w:rPr>
          <w:rFonts w:ascii="Arial" w:hAnsi="Arial" w:cs="Arial"/>
        </w:rPr>
        <w:t xml:space="preserve"> 2021-2027</w:t>
      </w:r>
      <w:r w:rsidR="00756490" w:rsidRPr="009455F6">
        <w:rPr>
          <w:rFonts w:ascii="Arial" w:hAnsi="Arial" w:cs="Arial"/>
        </w:rPr>
        <w:t xml:space="preserve"> </w:t>
      </w:r>
      <w:r w:rsidRPr="009455F6">
        <w:rPr>
          <w:rFonts w:ascii="Arial" w:hAnsi="Arial" w:cs="Arial"/>
        </w:rPr>
        <w:t xml:space="preserve">oraz </w:t>
      </w:r>
      <w:r w:rsidR="00EC1D04" w:rsidRPr="009455F6">
        <w:rPr>
          <w:rFonts w:ascii="Arial" w:hAnsi="Arial" w:cs="Arial"/>
        </w:rPr>
        <w:t>Wytycznych dotyczących realizacji projektów z</w:t>
      </w:r>
      <w:r w:rsidR="009455F6">
        <w:rPr>
          <w:rFonts w:ascii="Arial" w:hAnsi="Arial" w:cs="Arial"/>
        </w:rPr>
        <w:t> </w:t>
      </w:r>
      <w:r w:rsidR="00EC1D04" w:rsidRPr="009455F6">
        <w:rPr>
          <w:rFonts w:ascii="Arial" w:hAnsi="Arial" w:cs="Arial"/>
        </w:rPr>
        <w:t>udziałem środków Europejskiego Funduszu Społecznego Plus w regionalnych programach na lata 2021–2027 opracowanych przez</w:t>
      </w:r>
      <w:r w:rsidRPr="009455F6">
        <w:rPr>
          <w:rFonts w:ascii="Arial" w:hAnsi="Arial" w:cs="Arial"/>
        </w:rPr>
        <w:t xml:space="preserve"> Ministerstw</w:t>
      </w:r>
      <w:r w:rsidR="00EC1D04" w:rsidRPr="009455F6">
        <w:rPr>
          <w:rFonts w:ascii="Arial" w:hAnsi="Arial" w:cs="Arial"/>
        </w:rPr>
        <w:t>o</w:t>
      </w:r>
      <w:r w:rsidRPr="009455F6">
        <w:rPr>
          <w:rFonts w:ascii="Arial" w:hAnsi="Arial" w:cs="Arial"/>
        </w:rPr>
        <w:t xml:space="preserve"> </w:t>
      </w:r>
      <w:r w:rsidR="00EC1D04" w:rsidRPr="009455F6">
        <w:rPr>
          <w:rFonts w:ascii="Arial" w:hAnsi="Arial" w:cs="Arial"/>
        </w:rPr>
        <w:t xml:space="preserve">Funduszy i Polityki Regionalnej. </w:t>
      </w:r>
      <w:r w:rsidR="00B90C47" w:rsidRPr="009455F6">
        <w:rPr>
          <w:rFonts w:ascii="Arial" w:hAnsi="Arial" w:cs="Arial"/>
        </w:rPr>
        <w:t>W</w:t>
      </w:r>
      <w:r w:rsidR="00574CD3" w:rsidRPr="009455F6">
        <w:rPr>
          <w:rFonts w:ascii="Arial" w:hAnsi="Arial" w:cs="Arial"/>
        </w:rPr>
        <w:t>sparcie w </w:t>
      </w:r>
      <w:r w:rsidRPr="009455F6">
        <w:rPr>
          <w:rFonts w:ascii="Arial" w:hAnsi="Arial" w:cs="Arial"/>
        </w:rPr>
        <w:t>zakresie adaptacyjności przed</w:t>
      </w:r>
      <w:r w:rsidR="00D417B0" w:rsidRPr="009455F6">
        <w:rPr>
          <w:rFonts w:ascii="Arial" w:hAnsi="Arial" w:cs="Arial"/>
        </w:rPr>
        <w:t>siębiorstw będzie realizowane w </w:t>
      </w:r>
      <w:r w:rsidR="00882F52" w:rsidRPr="009455F6">
        <w:rPr>
          <w:rFonts w:ascii="Arial" w:hAnsi="Arial" w:cs="Arial"/>
        </w:rPr>
        <w:t>oparciu o </w:t>
      </w:r>
      <w:r w:rsidRPr="009455F6">
        <w:rPr>
          <w:rFonts w:ascii="Arial" w:hAnsi="Arial" w:cs="Arial"/>
        </w:rPr>
        <w:t xml:space="preserve">podejście popytowe. Oznacza </w:t>
      </w:r>
      <w:r w:rsidR="002202A1" w:rsidRPr="009455F6">
        <w:rPr>
          <w:rFonts w:ascii="Arial" w:hAnsi="Arial" w:cs="Arial"/>
        </w:rPr>
        <w:t>to</w:t>
      </w:r>
      <w:r w:rsidR="00E10CDC" w:rsidRPr="009455F6">
        <w:rPr>
          <w:rFonts w:ascii="Arial" w:hAnsi="Arial" w:cs="Arial"/>
        </w:rPr>
        <w:t xml:space="preserve"> z</w:t>
      </w:r>
      <w:r w:rsidRPr="009455F6">
        <w:rPr>
          <w:rFonts w:ascii="Arial" w:hAnsi="Arial" w:cs="Arial"/>
        </w:rPr>
        <w:t>astosowanie mechanizmu dystrybucji środków ukierunkowanego na możliwość dokonania samodzielnego wyboru usług rozwo</w:t>
      </w:r>
      <w:r w:rsidR="002202A1" w:rsidRPr="009455F6">
        <w:rPr>
          <w:rFonts w:ascii="Arial" w:hAnsi="Arial" w:cs="Arial"/>
        </w:rPr>
        <w:t>jowych przez przedsiębiorcę</w:t>
      </w:r>
      <w:r w:rsidRPr="009455F6">
        <w:rPr>
          <w:rFonts w:ascii="Arial" w:hAnsi="Arial" w:cs="Arial"/>
        </w:rPr>
        <w:t xml:space="preserve"> odpowiadający</w:t>
      </w:r>
      <w:r w:rsidR="002202A1" w:rsidRPr="009455F6">
        <w:rPr>
          <w:rFonts w:ascii="Arial" w:hAnsi="Arial" w:cs="Arial"/>
        </w:rPr>
        <w:t>ch</w:t>
      </w:r>
      <w:r w:rsidRPr="009455F6">
        <w:rPr>
          <w:rFonts w:ascii="Arial" w:hAnsi="Arial" w:cs="Arial"/>
        </w:rPr>
        <w:t xml:space="preserve"> na </w:t>
      </w:r>
      <w:r w:rsidR="002202A1" w:rsidRPr="009455F6">
        <w:rPr>
          <w:rFonts w:ascii="Arial" w:hAnsi="Arial" w:cs="Arial"/>
        </w:rPr>
        <w:t xml:space="preserve">jego </w:t>
      </w:r>
      <w:r w:rsidRPr="009455F6">
        <w:rPr>
          <w:rFonts w:ascii="Arial" w:hAnsi="Arial" w:cs="Arial"/>
        </w:rPr>
        <w:t>indywidualne potrzeby rozwojowe</w:t>
      </w:r>
      <w:r w:rsidR="002202A1" w:rsidRPr="009455F6">
        <w:rPr>
          <w:rFonts w:ascii="Arial" w:hAnsi="Arial" w:cs="Arial"/>
        </w:rPr>
        <w:t>.</w:t>
      </w:r>
      <w:r w:rsidR="00882F52" w:rsidRPr="009455F6">
        <w:rPr>
          <w:rFonts w:ascii="Arial" w:hAnsi="Arial" w:cs="Arial"/>
        </w:rPr>
        <w:t xml:space="preserve"> </w:t>
      </w:r>
    </w:p>
    <w:p w14:paraId="5BA3AA00" w14:textId="082401D2" w:rsidR="007E0680" w:rsidRPr="009455F6" w:rsidRDefault="00882F52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W związku z </w:t>
      </w:r>
      <w:r w:rsidR="007E0680" w:rsidRPr="009455F6">
        <w:rPr>
          <w:rFonts w:ascii="Arial" w:hAnsi="Arial" w:cs="Arial"/>
        </w:rPr>
        <w:t>tym</w:t>
      </w:r>
      <w:r w:rsidR="00BB2531" w:rsidRPr="009455F6">
        <w:rPr>
          <w:rFonts w:ascii="Arial" w:hAnsi="Arial" w:cs="Arial"/>
        </w:rPr>
        <w:t>,</w:t>
      </w:r>
      <w:r w:rsidR="007E0680" w:rsidRPr="009455F6">
        <w:rPr>
          <w:rFonts w:ascii="Arial" w:hAnsi="Arial" w:cs="Arial"/>
        </w:rPr>
        <w:t xml:space="preserve"> to przedsiębiorca powinien decydować, jakiego wsparcia potrzebuje i</w:t>
      </w:r>
      <w:r w:rsidR="009455F6">
        <w:rPr>
          <w:rFonts w:ascii="Arial" w:hAnsi="Arial" w:cs="Arial"/>
        </w:rPr>
        <w:t> </w:t>
      </w:r>
      <w:r w:rsidR="007E0680" w:rsidRPr="009455F6">
        <w:rPr>
          <w:rFonts w:ascii="Arial" w:hAnsi="Arial" w:cs="Arial"/>
        </w:rPr>
        <w:t>samodzielnie dokonywać wyboru najlepszej według niego usługi. W celu realizacji tego podejści</w:t>
      </w:r>
      <w:r w:rsidR="00302DDA" w:rsidRPr="009455F6">
        <w:rPr>
          <w:rFonts w:ascii="Arial" w:hAnsi="Arial" w:cs="Arial"/>
        </w:rPr>
        <w:t>a</w:t>
      </w:r>
      <w:r w:rsidR="007E0680" w:rsidRPr="009455F6">
        <w:rPr>
          <w:rFonts w:ascii="Arial" w:hAnsi="Arial" w:cs="Arial"/>
        </w:rPr>
        <w:t xml:space="preserve"> Polska Agencja Rozwoju Przedsiębiorczości (PARP)</w:t>
      </w:r>
      <w:r w:rsidR="002202A1" w:rsidRPr="009455F6">
        <w:rPr>
          <w:rFonts w:ascii="Arial" w:hAnsi="Arial" w:cs="Arial"/>
        </w:rPr>
        <w:t xml:space="preserve"> </w:t>
      </w:r>
      <w:r w:rsidR="007E0680" w:rsidRPr="009455F6">
        <w:rPr>
          <w:rFonts w:ascii="Arial" w:hAnsi="Arial" w:cs="Arial"/>
        </w:rPr>
        <w:t xml:space="preserve">opracowała i wdrożyła narzędzie pod nazwą </w:t>
      </w:r>
      <w:r w:rsidR="00B90C47" w:rsidRPr="009455F6">
        <w:rPr>
          <w:rFonts w:ascii="Arial" w:hAnsi="Arial" w:cs="Arial"/>
        </w:rPr>
        <w:t>Baza</w:t>
      </w:r>
      <w:r w:rsidR="007E0680" w:rsidRPr="009455F6">
        <w:rPr>
          <w:rFonts w:ascii="Arial" w:hAnsi="Arial" w:cs="Arial"/>
        </w:rPr>
        <w:t xml:space="preserve"> Usług Rozwo</w:t>
      </w:r>
      <w:r w:rsidR="00B90C47" w:rsidRPr="009455F6">
        <w:rPr>
          <w:rFonts w:ascii="Arial" w:hAnsi="Arial" w:cs="Arial"/>
        </w:rPr>
        <w:t>jowych (B</w:t>
      </w:r>
      <w:r w:rsidR="00941D97" w:rsidRPr="009455F6">
        <w:rPr>
          <w:rFonts w:ascii="Arial" w:hAnsi="Arial" w:cs="Arial"/>
        </w:rPr>
        <w:t xml:space="preserve">UR), za pośrednictwem którego przedsiębiorcy mogą dokonywać między innymi wyboru usługi rozwojowej. </w:t>
      </w:r>
      <w:r w:rsidR="00C1322C" w:rsidRPr="009455F6">
        <w:rPr>
          <w:rFonts w:ascii="Arial" w:hAnsi="Arial" w:cs="Arial"/>
        </w:rPr>
        <w:t>W</w:t>
      </w:r>
      <w:r w:rsidR="00516ECA" w:rsidRPr="009455F6">
        <w:rPr>
          <w:rFonts w:ascii="Arial" w:hAnsi="Arial" w:cs="Arial"/>
        </w:rPr>
        <w:t xml:space="preserve">szystkie usługi rozwojowe </w:t>
      </w:r>
      <w:r w:rsidR="00AC6551" w:rsidRPr="009455F6">
        <w:rPr>
          <w:rFonts w:ascii="Arial" w:hAnsi="Arial" w:cs="Arial"/>
        </w:rPr>
        <w:t xml:space="preserve">dla przedsiębiorstw </w:t>
      </w:r>
      <w:r w:rsidR="00660A59" w:rsidRPr="009455F6">
        <w:rPr>
          <w:rFonts w:ascii="Arial" w:hAnsi="Arial" w:cs="Arial"/>
        </w:rPr>
        <w:t xml:space="preserve">z województwa zachodniopomorskiego, </w:t>
      </w:r>
      <w:r w:rsidR="001E7F7C">
        <w:rPr>
          <w:rFonts w:ascii="Arial" w:hAnsi="Arial" w:cs="Arial"/>
        </w:rPr>
        <w:t>współ</w:t>
      </w:r>
      <w:r w:rsidR="00516ECA" w:rsidRPr="009455F6">
        <w:rPr>
          <w:rFonts w:ascii="Arial" w:hAnsi="Arial" w:cs="Arial"/>
        </w:rPr>
        <w:t xml:space="preserve">finansowane ze środków </w:t>
      </w:r>
      <w:r w:rsidR="0052271B">
        <w:rPr>
          <w:rFonts w:ascii="Arial" w:hAnsi="Arial" w:cs="Arial"/>
        </w:rPr>
        <w:t>EFS +</w:t>
      </w:r>
      <w:r w:rsidR="00660A59" w:rsidRPr="009455F6">
        <w:rPr>
          <w:rFonts w:ascii="Arial" w:hAnsi="Arial" w:cs="Arial"/>
        </w:rPr>
        <w:t>,</w:t>
      </w:r>
      <w:r w:rsidR="00516ECA" w:rsidRPr="009455F6">
        <w:rPr>
          <w:rFonts w:ascii="Arial" w:hAnsi="Arial" w:cs="Arial"/>
        </w:rPr>
        <w:t xml:space="preserve"> muszą by</w:t>
      </w:r>
      <w:r w:rsidR="00B90C47" w:rsidRPr="009455F6">
        <w:rPr>
          <w:rFonts w:ascii="Arial" w:hAnsi="Arial" w:cs="Arial"/>
        </w:rPr>
        <w:t>ć realizowane za pośrednictwem B</w:t>
      </w:r>
      <w:r w:rsidR="00516ECA" w:rsidRPr="009455F6">
        <w:rPr>
          <w:rFonts w:ascii="Arial" w:hAnsi="Arial" w:cs="Arial"/>
        </w:rPr>
        <w:t xml:space="preserve">UR. </w:t>
      </w:r>
    </w:p>
    <w:p w14:paraId="03C42DD4" w14:textId="3CE30181" w:rsidR="00EC1D04" w:rsidRPr="009455F6" w:rsidRDefault="00516ECA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Niniejszy dokument ma n</w:t>
      </w:r>
      <w:r w:rsidR="0076780D" w:rsidRPr="009455F6">
        <w:rPr>
          <w:rFonts w:ascii="Arial" w:hAnsi="Arial" w:cs="Arial"/>
        </w:rPr>
        <w:t>a celu wskazanie zasad</w:t>
      </w:r>
      <w:r w:rsidR="001E7F7C">
        <w:rPr>
          <w:rFonts w:ascii="Arial" w:hAnsi="Arial" w:cs="Arial"/>
        </w:rPr>
        <w:t xml:space="preserve"> dla pomiotów realizujących projekty ski</w:t>
      </w:r>
      <w:r w:rsidR="00597A16">
        <w:rPr>
          <w:rFonts w:ascii="Arial" w:hAnsi="Arial" w:cs="Arial"/>
        </w:rPr>
        <w:t xml:space="preserve">erowanych </w:t>
      </w:r>
      <w:r w:rsidR="001E7F7C">
        <w:rPr>
          <w:rFonts w:ascii="Arial" w:hAnsi="Arial" w:cs="Arial"/>
        </w:rPr>
        <w:t>na podniesienie potencjału przedsiębiorstw</w:t>
      </w:r>
      <w:r w:rsidR="0076780D" w:rsidRPr="009455F6">
        <w:rPr>
          <w:rFonts w:ascii="Arial" w:hAnsi="Arial" w:cs="Arial"/>
        </w:rPr>
        <w:t xml:space="preserve">, </w:t>
      </w:r>
      <w:r w:rsidRPr="009455F6">
        <w:rPr>
          <w:rFonts w:ascii="Arial" w:hAnsi="Arial" w:cs="Arial"/>
        </w:rPr>
        <w:t xml:space="preserve">w ramach Działania </w:t>
      </w:r>
      <w:r w:rsidR="00660A59" w:rsidRPr="009455F6">
        <w:rPr>
          <w:rFonts w:ascii="Arial" w:hAnsi="Arial" w:cs="Arial"/>
        </w:rPr>
        <w:t>6.</w:t>
      </w:r>
      <w:r w:rsidR="00EC1D04" w:rsidRPr="009455F6">
        <w:rPr>
          <w:rFonts w:ascii="Arial" w:hAnsi="Arial" w:cs="Arial"/>
        </w:rPr>
        <w:t>6</w:t>
      </w:r>
      <w:r w:rsidR="00660A59" w:rsidRPr="009455F6">
        <w:rPr>
          <w:rFonts w:ascii="Arial" w:hAnsi="Arial" w:cs="Arial"/>
        </w:rPr>
        <w:t xml:space="preserve">. </w:t>
      </w:r>
      <w:r w:rsidR="00EC1D04" w:rsidRPr="009455F6">
        <w:rPr>
          <w:rFonts w:ascii="Arial" w:hAnsi="Arial" w:cs="Arial"/>
          <w:bCs/>
        </w:rPr>
        <w:t>Rozwój pracowników, przedsiębiorstw i</w:t>
      </w:r>
      <w:r w:rsidR="009455F6">
        <w:rPr>
          <w:rFonts w:ascii="Arial" w:hAnsi="Arial" w:cs="Arial"/>
          <w:bCs/>
        </w:rPr>
        <w:t> </w:t>
      </w:r>
      <w:r w:rsidR="00EC1D04" w:rsidRPr="009455F6">
        <w:rPr>
          <w:rFonts w:ascii="Arial" w:hAnsi="Arial" w:cs="Arial"/>
          <w:bCs/>
        </w:rPr>
        <w:t>przedsiębiorców w regionie.</w:t>
      </w:r>
    </w:p>
    <w:p w14:paraId="30BDA32F" w14:textId="4656329A" w:rsidR="007E0680" w:rsidRPr="009455F6" w:rsidRDefault="00DA3B0A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Pozostałe kwestie </w:t>
      </w:r>
      <w:r w:rsidR="007D0953">
        <w:rPr>
          <w:rFonts w:ascii="Arial" w:hAnsi="Arial" w:cs="Arial"/>
        </w:rPr>
        <w:t xml:space="preserve">określające wybór podmiotów, którym powierzone zostanie wdrażanie Podmiotowego Systemu Finasowania w </w:t>
      </w:r>
      <w:r w:rsidR="003A5BD4">
        <w:rPr>
          <w:rFonts w:ascii="Arial" w:hAnsi="Arial" w:cs="Arial"/>
        </w:rPr>
        <w:t>Województwie</w:t>
      </w:r>
      <w:r w:rsidR="007D0953">
        <w:rPr>
          <w:rFonts w:ascii="Arial" w:hAnsi="Arial" w:cs="Arial"/>
        </w:rPr>
        <w:t xml:space="preserve"> Zachodniopomorskim </w:t>
      </w:r>
      <w:r w:rsidRPr="009455F6">
        <w:rPr>
          <w:rFonts w:ascii="Arial" w:hAnsi="Arial" w:cs="Arial"/>
        </w:rPr>
        <w:t xml:space="preserve">uregulowane </w:t>
      </w:r>
      <w:r w:rsidR="00373FEF" w:rsidRPr="009455F6">
        <w:rPr>
          <w:rFonts w:ascii="Arial" w:hAnsi="Arial" w:cs="Arial"/>
        </w:rPr>
        <w:t xml:space="preserve">są w </w:t>
      </w:r>
      <w:r w:rsidR="006D3F9F" w:rsidRPr="009455F6">
        <w:rPr>
          <w:rFonts w:ascii="Arial" w:hAnsi="Arial" w:cs="Arial"/>
        </w:rPr>
        <w:t>R</w:t>
      </w:r>
      <w:r w:rsidR="00373FEF" w:rsidRPr="009455F6">
        <w:rPr>
          <w:rFonts w:ascii="Arial" w:hAnsi="Arial" w:cs="Arial"/>
        </w:rPr>
        <w:t>egulaminie</w:t>
      </w:r>
      <w:r w:rsidRPr="009455F6">
        <w:rPr>
          <w:rFonts w:ascii="Arial" w:hAnsi="Arial" w:cs="Arial"/>
        </w:rPr>
        <w:t xml:space="preserve"> </w:t>
      </w:r>
      <w:r w:rsidR="007F7F1B">
        <w:rPr>
          <w:rFonts w:ascii="Arial" w:hAnsi="Arial" w:cs="Arial"/>
        </w:rPr>
        <w:t>wyboru</w:t>
      </w:r>
      <w:r w:rsidRPr="009455F6">
        <w:rPr>
          <w:rFonts w:ascii="Arial" w:hAnsi="Arial" w:cs="Arial"/>
        </w:rPr>
        <w:t xml:space="preserve">. </w:t>
      </w:r>
      <w:r w:rsidR="00000A75" w:rsidRPr="009455F6">
        <w:rPr>
          <w:rFonts w:ascii="Arial" w:hAnsi="Arial" w:cs="Arial"/>
        </w:rPr>
        <w:t>Dokument obowiązuje dla naboru ogłaszanego w roku 20</w:t>
      </w:r>
      <w:r w:rsidR="00D2785B">
        <w:rPr>
          <w:rFonts w:ascii="Arial" w:hAnsi="Arial" w:cs="Arial"/>
        </w:rPr>
        <w:t>26</w:t>
      </w:r>
      <w:r w:rsidR="00000A75" w:rsidRPr="009455F6">
        <w:rPr>
          <w:rFonts w:ascii="Arial" w:hAnsi="Arial" w:cs="Arial"/>
        </w:rPr>
        <w:t>.</w:t>
      </w:r>
    </w:p>
    <w:p w14:paraId="762A0C1A" w14:textId="47B70572" w:rsidR="00CB4D43" w:rsidRPr="009455F6" w:rsidRDefault="00500CF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  <w:r w:rsidRPr="009455F6">
        <w:rPr>
          <w:rFonts w:ascii="Arial" w:hAnsi="Arial" w:cs="Arial"/>
          <w:b/>
        </w:rPr>
        <w:t xml:space="preserve">    </w:t>
      </w:r>
    </w:p>
    <w:p w14:paraId="461F2CF8" w14:textId="77777777" w:rsidR="00CB4D43" w:rsidRPr="009455F6" w:rsidRDefault="00CB4D43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50CF2BF" w14:textId="77777777" w:rsidR="00CB4D43" w:rsidRPr="009455F6" w:rsidRDefault="00CB4D43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4CC95C42" w14:textId="77777777" w:rsidR="00CB4D43" w:rsidRPr="009455F6" w:rsidRDefault="00CB4D43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63E525C5" w14:textId="77777777" w:rsidR="00CB4D43" w:rsidRPr="009455F6" w:rsidRDefault="00CB4D43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68E6CF94" w14:textId="77777777" w:rsidR="006824CC" w:rsidRPr="009455F6" w:rsidRDefault="006824CC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79B658DF" w14:textId="77777777" w:rsidR="006824CC" w:rsidRPr="009455F6" w:rsidRDefault="006824CC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D39CF4B" w14:textId="4476DB83" w:rsidR="00717A3C" w:rsidRDefault="00717A3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ED002B7" w14:textId="77777777" w:rsidR="00717A3C" w:rsidRPr="009455F6" w:rsidRDefault="00717A3C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-18914101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6DD04F" w14:textId="77777777" w:rsidR="00373FEF" w:rsidRPr="009455F6" w:rsidRDefault="00373FEF" w:rsidP="00FB6ECC">
          <w:pPr>
            <w:pStyle w:val="Nagwekspisutreci"/>
            <w:spacing w:before="120" w:after="120" w:line="288" w:lineRule="auto"/>
            <w:contextualSpacing/>
            <w:rPr>
              <w:rFonts w:ascii="Arial" w:hAnsi="Arial" w:cs="Arial"/>
              <w:b/>
              <w:color w:val="auto"/>
              <w:sz w:val="22"/>
              <w:szCs w:val="22"/>
            </w:rPr>
          </w:pPr>
          <w:r w:rsidRPr="009455F6">
            <w:rPr>
              <w:rFonts w:ascii="Arial" w:hAnsi="Arial" w:cs="Arial"/>
              <w:b/>
              <w:color w:val="auto"/>
              <w:sz w:val="22"/>
              <w:szCs w:val="22"/>
            </w:rPr>
            <w:t>Spis treści</w:t>
          </w:r>
        </w:p>
        <w:p w14:paraId="45DD3BD1" w14:textId="77777777" w:rsidR="00373FEF" w:rsidRPr="009455F6" w:rsidRDefault="00373FEF" w:rsidP="00FB6ECC">
          <w:pPr>
            <w:spacing w:before="120" w:after="120" w:line="288" w:lineRule="auto"/>
            <w:contextualSpacing/>
            <w:rPr>
              <w:rFonts w:ascii="Arial" w:hAnsi="Arial" w:cs="Arial"/>
              <w:lang w:eastAsia="pl-PL"/>
            </w:rPr>
          </w:pPr>
        </w:p>
        <w:p w14:paraId="534CA7F4" w14:textId="3623E38D" w:rsidR="002B6BE7" w:rsidRPr="009455F6" w:rsidRDefault="007D21AB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r w:rsidRPr="009455F6">
            <w:rPr>
              <w:rFonts w:ascii="Arial" w:hAnsi="Arial" w:cs="Arial"/>
            </w:rPr>
            <w:fldChar w:fldCharType="begin"/>
          </w:r>
          <w:r w:rsidR="00373FEF" w:rsidRPr="009455F6">
            <w:rPr>
              <w:rFonts w:ascii="Arial" w:hAnsi="Arial" w:cs="Arial"/>
            </w:rPr>
            <w:instrText xml:space="preserve"> TOC \o "1-3" \h \z \u </w:instrText>
          </w:r>
          <w:r w:rsidRPr="009455F6">
            <w:rPr>
              <w:rFonts w:ascii="Arial" w:hAnsi="Arial" w:cs="Arial"/>
            </w:rPr>
            <w:fldChar w:fldCharType="separate"/>
          </w:r>
          <w:hyperlink w:anchor="_Toc535323407" w:history="1">
            <w:r w:rsidR="002B6BE7" w:rsidRPr="009455F6">
              <w:rPr>
                <w:rStyle w:val="Hipercze"/>
                <w:rFonts w:ascii="Arial" w:hAnsi="Arial" w:cs="Arial"/>
                <w:noProof/>
              </w:rPr>
              <w:t>Wstęp</w:t>
            </w:r>
            <w:r w:rsidR="002B6BE7" w:rsidRPr="009455F6">
              <w:rPr>
                <w:noProof/>
                <w:webHidden/>
              </w:rPr>
              <w:tab/>
            </w:r>
            <w:r w:rsidRPr="009455F6">
              <w:rPr>
                <w:noProof/>
                <w:webHidden/>
              </w:rPr>
              <w:fldChar w:fldCharType="begin"/>
            </w:r>
            <w:r w:rsidR="002B6BE7" w:rsidRPr="009455F6">
              <w:rPr>
                <w:noProof/>
                <w:webHidden/>
              </w:rPr>
              <w:instrText xml:space="preserve"> PAGEREF _Toc535323407 \h </w:instrText>
            </w:r>
            <w:r w:rsidRPr="009455F6">
              <w:rPr>
                <w:noProof/>
                <w:webHidden/>
              </w:rPr>
            </w:r>
            <w:r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2</w:t>
            </w:r>
            <w:r w:rsidRPr="009455F6">
              <w:rPr>
                <w:noProof/>
                <w:webHidden/>
              </w:rPr>
              <w:fldChar w:fldCharType="end"/>
            </w:r>
          </w:hyperlink>
        </w:p>
        <w:p w14:paraId="3ED40C1D" w14:textId="0D5B454A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08" w:history="1">
            <w:r w:rsidRPr="009455F6">
              <w:rPr>
                <w:rStyle w:val="Hipercze"/>
                <w:rFonts w:ascii="Arial" w:hAnsi="Arial" w:cs="Arial"/>
                <w:noProof/>
              </w:rPr>
              <w:t>Skróty i definicje: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_Toc535323408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4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67E19185" w14:textId="5C48207D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09" w:history="1">
            <w:r w:rsidRPr="009455F6">
              <w:rPr>
                <w:rStyle w:val="Hipercze"/>
                <w:rFonts w:ascii="Arial" w:hAnsi="Arial" w:cs="Arial"/>
                <w:noProof/>
              </w:rPr>
              <w:t>I.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Zasady działania PSF w województwie zachodniopomorskim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_Toc535323409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8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5398851D" w14:textId="3B1AAB1B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0" w:history="1">
            <w:r w:rsidRPr="009455F6">
              <w:rPr>
                <w:rStyle w:val="Hipercze"/>
                <w:rFonts w:ascii="Arial" w:hAnsi="Arial" w:cs="Arial"/>
                <w:noProof/>
              </w:rPr>
              <w:t>II.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Operator PSF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_Toc535323410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9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1D3795A9" w14:textId="2CB37EBC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1" w:history="1">
            <w:r w:rsidRPr="009455F6">
              <w:rPr>
                <w:rStyle w:val="Hipercze"/>
                <w:rFonts w:ascii="Arial" w:hAnsi="Arial" w:cs="Arial"/>
                <w:noProof/>
              </w:rPr>
              <w:t>III.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eastAsia="Times New Roman" w:hAnsi="Arial" w:cs="Arial"/>
                <w:noProof/>
                <w:lang w:eastAsia="pl-PL"/>
              </w:rPr>
              <w:t>Podmiotowy System Finansowania</w:t>
            </w:r>
            <w:r w:rsidRPr="009455F6">
              <w:rPr>
                <w:rStyle w:val="Hipercze"/>
                <w:rFonts w:ascii="Arial" w:hAnsi="Arial" w:cs="Arial"/>
                <w:noProof/>
              </w:rPr>
              <w:t xml:space="preserve"> w województwie zachodniopomorskim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_Toc535323411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13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78752BFD" w14:textId="76850FA7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2" w:history="1">
            <w:r w:rsidRPr="009455F6">
              <w:rPr>
                <w:rStyle w:val="Hipercze"/>
                <w:rFonts w:ascii="Arial" w:hAnsi="Arial" w:cs="Arial"/>
                <w:noProof/>
              </w:rPr>
              <w:t>IV.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Ograniczenia i limity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_Toc535323412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18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42258092" w14:textId="16423B9B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3" w:history="1">
            <w:r w:rsidRPr="009455F6">
              <w:rPr>
                <w:rStyle w:val="Hipercze"/>
                <w:rFonts w:ascii="Arial" w:hAnsi="Arial" w:cs="Arial"/>
                <w:noProof/>
              </w:rPr>
              <w:t>V.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Pomoc de minimis/ pomoc publiczna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_Toc535323413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20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33C23E07" w14:textId="496A3F49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4" w:history="1">
            <w:r w:rsidRPr="009455F6">
              <w:rPr>
                <w:rStyle w:val="Hipercze"/>
                <w:rFonts w:ascii="Arial" w:hAnsi="Arial" w:cs="Arial"/>
                <w:noProof/>
              </w:rPr>
              <w:t>VI.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Konstrukcja budżetu na poziomie wniosku o dofinansowanie projektu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_Toc535323414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21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3DD255FB" w14:textId="25BFFE70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5" w:history="1">
            <w:r w:rsidRPr="009455F6">
              <w:rPr>
                <w:rStyle w:val="Hipercze"/>
                <w:rFonts w:ascii="Arial" w:hAnsi="Arial" w:cs="Arial"/>
                <w:noProof/>
              </w:rPr>
              <w:t>VII.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Preferowane formy promocji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_Toc535323415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21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493943F1" w14:textId="5FFC83CD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6" w:history="1">
            <w:r w:rsidRPr="009455F6">
              <w:rPr>
                <w:rStyle w:val="Hipercze"/>
                <w:rFonts w:ascii="Arial" w:hAnsi="Arial" w:cs="Arial"/>
                <w:noProof/>
              </w:rPr>
              <w:t>VIII.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Kontrola projektu PSF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_Toc535323416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21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34F05283" w14:textId="5FC5A5D9" w:rsidR="002B6BE7" w:rsidRPr="009455F6" w:rsidRDefault="002B6BE7" w:rsidP="00FB6ECC">
          <w:pPr>
            <w:pStyle w:val="Spistreci1"/>
            <w:spacing w:before="120" w:after="120" w:line="288" w:lineRule="auto"/>
            <w:contextualSpacing/>
            <w:rPr>
              <w:rFonts w:eastAsiaTheme="minorEastAsia"/>
              <w:noProof/>
              <w:lang w:eastAsia="pl-PL"/>
            </w:rPr>
          </w:pPr>
          <w:hyperlink w:anchor="_Toc535323417" w:history="1">
            <w:r w:rsidRPr="009455F6">
              <w:rPr>
                <w:rStyle w:val="Hipercze"/>
                <w:rFonts w:ascii="Arial" w:hAnsi="Arial" w:cs="Arial"/>
                <w:noProof/>
              </w:rPr>
              <w:t>IX.</w:t>
            </w:r>
            <w:r w:rsidRPr="009455F6">
              <w:rPr>
                <w:rFonts w:eastAsiaTheme="minorEastAsia"/>
                <w:noProof/>
                <w:lang w:eastAsia="pl-PL"/>
              </w:rPr>
              <w:tab/>
            </w:r>
            <w:r w:rsidRPr="009455F6">
              <w:rPr>
                <w:rStyle w:val="Hipercze"/>
                <w:rFonts w:ascii="Arial" w:hAnsi="Arial" w:cs="Arial"/>
                <w:noProof/>
              </w:rPr>
              <w:t>Komitet Sterujący PSF</w:t>
            </w:r>
            <w:r w:rsidRPr="009455F6">
              <w:rPr>
                <w:noProof/>
                <w:webHidden/>
              </w:rPr>
              <w:tab/>
            </w:r>
            <w:r w:rsidR="007D21AB" w:rsidRPr="009455F6">
              <w:rPr>
                <w:noProof/>
                <w:webHidden/>
              </w:rPr>
              <w:fldChar w:fldCharType="begin"/>
            </w:r>
            <w:r w:rsidRPr="009455F6">
              <w:rPr>
                <w:noProof/>
                <w:webHidden/>
              </w:rPr>
              <w:instrText xml:space="preserve"> PAGEREF _Toc535323417 \h </w:instrText>
            </w:r>
            <w:r w:rsidR="007D21AB" w:rsidRPr="009455F6">
              <w:rPr>
                <w:noProof/>
                <w:webHidden/>
              </w:rPr>
            </w:r>
            <w:r w:rsidR="007D21AB" w:rsidRPr="009455F6">
              <w:rPr>
                <w:noProof/>
                <w:webHidden/>
              </w:rPr>
              <w:fldChar w:fldCharType="separate"/>
            </w:r>
            <w:r w:rsidR="0010035C">
              <w:rPr>
                <w:noProof/>
                <w:webHidden/>
              </w:rPr>
              <w:t>23</w:t>
            </w:r>
            <w:r w:rsidR="007D21AB" w:rsidRPr="009455F6">
              <w:rPr>
                <w:noProof/>
                <w:webHidden/>
              </w:rPr>
              <w:fldChar w:fldCharType="end"/>
            </w:r>
          </w:hyperlink>
        </w:p>
        <w:p w14:paraId="029A3CE4" w14:textId="4C9264DE" w:rsidR="00373FEF" w:rsidRPr="009455F6" w:rsidRDefault="007D21AB" w:rsidP="00FB6ECC">
          <w:pPr>
            <w:spacing w:before="120" w:after="120" w:line="288" w:lineRule="auto"/>
            <w:contextualSpacing/>
            <w:rPr>
              <w:rFonts w:ascii="Arial" w:hAnsi="Arial" w:cs="Arial"/>
              <w:b/>
              <w:bCs/>
            </w:rPr>
          </w:pPr>
          <w:r w:rsidRPr="009455F6">
            <w:rPr>
              <w:rFonts w:ascii="Arial" w:hAnsi="Arial" w:cs="Arial"/>
              <w:bCs/>
            </w:rPr>
            <w:fldChar w:fldCharType="end"/>
          </w:r>
        </w:p>
      </w:sdtContent>
    </w:sdt>
    <w:p w14:paraId="721EAD60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1DEE1EB6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</w:rPr>
      </w:pPr>
    </w:p>
    <w:p w14:paraId="531CE6A3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16C8CFBD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0D634F1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24B9CCA2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06EC167B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2A2725EE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AE6EC9C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480FEBA5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25D00404" w14:textId="77777777" w:rsidR="00373FEF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836D695" w14:textId="77777777" w:rsidR="001F379D" w:rsidRPr="009455F6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2AD2F6C2" w14:textId="77777777" w:rsidR="001F379D" w:rsidRPr="009455F6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7A514824" w14:textId="77777777" w:rsidR="001F379D" w:rsidRPr="009455F6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1B497ADA" w14:textId="77777777" w:rsidR="001F379D" w:rsidRPr="009455F6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6CFAB4B7" w14:textId="77777777" w:rsidR="001F379D" w:rsidRPr="009455F6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68F3C12C" w14:textId="6A10D535" w:rsidR="001F379D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22D04C2A" w14:textId="2C06AF0A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1775ECED" w14:textId="220EEEDB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1EE0839" w14:textId="13BE432F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052418B3" w14:textId="54D44E76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6FD2F0FC" w14:textId="0A73F7E0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1DF8F776" w14:textId="733A2E59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1A110D49" w14:textId="1B37743A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9728C38" w14:textId="7A7A0E31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377F6370" w14:textId="2D16A06C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581515D1" w14:textId="3BF2D0D0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6D4185E4" w14:textId="05BA5CDD" w:rsidR="00950FC9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59894674" w14:textId="77777777" w:rsidR="00950FC9" w:rsidRPr="009455F6" w:rsidRDefault="00950FC9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6A469604" w14:textId="77777777" w:rsidR="001F379D" w:rsidRPr="009455F6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241DCBB8" w14:textId="77777777" w:rsidR="004B4F45" w:rsidRPr="009455F6" w:rsidRDefault="00373FEF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  <w:bookmarkStart w:id="2" w:name="_Toc535323408"/>
      <w:r w:rsidRPr="009455F6">
        <w:rPr>
          <w:rFonts w:ascii="Arial" w:hAnsi="Arial" w:cs="Arial"/>
          <w:b/>
        </w:rPr>
        <w:t>S</w:t>
      </w:r>
      <w:r w:rsidR="004B4F45" w:rsidRPr="009455F6">
        <w:rPr>
          <w:rFonts w:ascii="Arial" w:hAnsi="Arial" w:cs="Arial"/>
          <w:b/>
        </w:rPr>
        <w:t>króty i definicje</w:t>
      </w:r>
      <w:r w:rsidR="006D3F9F" w:rsidRPr="009455F6">
        <w:rPr>
          <w:rFonts w:ascii="Arial" w:hAnsi="Arial" w:cs="Arial"/>
          <w:b/>
        </w:rPr>
        <w:t>:</w:t>
      </w:r>
      <w:bookmarkEnd w:id="2"/>
    </w:p>
    <w:p w14:paraId="261D0758" w14:textId="77777777" w:rsidR="001F379D" w:rsidRPr="009455F6" w:rsidRDefault="001F379D" w:rsidP="00FB6ECC">
      <w:pPr>
        <w:spacing w:before="120" w:after="120" w:line="288" w:lineRule="auto"/>
        <w:contextualSpacing/>
        <w:outlineLvl w:val="0"/>
        <w:rPr>
          <w:rFonts w:ascii="Arial" w:hAnsi="Arial" w:cs="Arial"/>
          <w:b/>
        </w:rPr>
      </w:pPr>
    </w:p>
    <w:p w14:paraId="42AF88F8" w14:textId="203A7DEB" w:rsidR="006E153C" w:rsidRDefault="00E64EEB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Administrator B</w:t>
      </w:r>
      <w:r w:rsidR="006E153C" w:rsidRPr="009455F6">
        <w:rPr>
          <w:rFonts w:ascii="Arial" w:hAnsi="Arial" w:cs="Arial"/>
          <w:b/>
        </w:rPr>
        <w:t>UR</w:t>
      </w:r>
      <w:r w:rsidR="006E153C" w:rsidRPr="009455F6">
        <w:rPr>
          <w:rFonts w:ascii="Arial" w:hAnsi="Arial" w:cs="Arial"/>
        </w:rPr>
        <w:t xml:space="preserve"> – </w:t>
      </w:r>
      <w:r w:rsidR="0054195D" w:rsidRPr="009455F6">
        <w:rPr>
          <w:rFonts w:ascii="Arial" w:hAnsi="Arial" w:cs="Arial"/>
        </w:rPr>
        <w:t>podmiot odpowiedzialny za nadzorowanie prawidłowego funkcjonowania BUR, zarządzanie kontami i uprawnieniami użytkowników BUR oraz dbający o bezpieczeństwo BUR i</w:t>
      </w:r>
      <w:r w:rsidR="00E8283B" w:rsidRPr="009455F6">
        <w:rPr>
          <w:rFonts w:ascii="Arial" w:hAnsi="Arial" w:cs="Arial"/>
        </w:rPr>
        <w:t> </w:t>
      </w:r>
      <w:r w:rsidR="0054195D" w:rsidRPr="009455F6">
        <w:rPr>
          <w:rFonts w:ascii="Arial" w:hAnsi="Arial" w:cs="Arial"/>
        </w:rPr>
        <w:t xml:space="preserve">zawartych w nim danych. Funkcję Administratora BUR pełni PARP. Administrator BUR nadaje uprawnienia Administratora Regionalnego BUR na wniosek  IZ </w:t>
      </w:r>
      <w:r w:rsidR="001E7F7C">
        <w:rPr>
          <w:rFonts w:ascii="Arial" w:hAnsi="Arial" w:cs="Arial"/>
        </w:rPr>
        <w:t>FEPZ</w:t>
      </w:r>
      <w:r w:rsidR="0054195D" w:rsidRPr="009455F6">
        <w:rPr>
          <w:rFonts w:ascii="Arial" w:hAnsi="Arial" w:cs="Arial"/>
        </w:rPr>
        <w:t xml:space="preserve">, a IZ </w:t>
      </w:r>
      <w:r w:rsidR="001E7F7C">
        <w:rPr>
          <w:rFonts w:ascii="Arial" w:hAnsi="Arial" w:cs="Arial"/>
        </w:rPr>
        <w:t>FEPZ</w:t>
      </w:r>
      <w:r w:rsidR="0054195D" w:rsidRPr="009455F6">
        <w:rPr>
          <w:rFonts w:ascii="Arial" w:hAnsi="Arial" w:cs="Arial"/>
        </w:rPr>
        <w:t xml:space="preserve"> może przekazać</w:t>
      </w:r>
      <w:r w:rsidR="00D263E1">
        <w:rPr>
          <w:rFonts w:ascii="Arial" w:hAnsi="Arial" w:cs="Arial"/>
        </w:rPr>
        <w:t xml:space="preserve"> </w:t>
      </w:r>
      <w:r w:rsidR="0054195D" w:rsidRPr="009455F6">
        <w:rPr>
          <w:rFonts w:ascii="Arial" w:hAnsi="Arial" w:cs="Arial"/>
        </w:rPr>
        <w:t>Operatorowi uprawnienia Administratora Regionalnego BUR na jego wniosek;</w:t>
      </w:r>
    </w:p>
    <w:p w14:paraId="6E9D0047" w14:textId="39126DA6" w:rsidR="002A0B1E" w:rsidRPr="009455F6" w:rsidRDefault="002A0B1E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B80021">
        <w:rPr>
          <w:rFonts w:ascii="Arial" w:hAnsi="Arial" w:cs="Arial"/>
          <w:b/>
        </w:rPr>
        <w:t xml:space="preserve">Administrator Regionalny </w:t>
      </w:r>
      <w:r w:rsidR="00B80021">
        <w:rPr>
          <w:rFonts w:ascii="Arial" w:hAnsi="Arial" w:cs="Arial"/>
          <w:b/>
        </w:rPr>
        <w:t>BUR</w:t>
      </w:r>
      <w:r>
        <w:rPr>
          <w:rFonts w:ascii="Arial" w:hAnsi="Arial" w:cs="Arial"/>
        </w:rPr>
        <w:t xml:space="preserve"> - </w:t>
      </w:r>
      <w:r w:rsidR="00315C6F">
        <w:rPr>
          <w:rFonts w:ascii="Arial" w:hAnsi="Arial" w:cs="Arial"/>
        </w:rPr>
        <w:t>f</w:t>
      </w:r>
      <w:r w:rsidRPr="002A0B1E">
        <w:rPr>
          <w:rFonts w:ascii="Arial" w:hAnsi="Arial" w:cs="Arial"/>
        </w:rPr>
        <w:t xml:space="preserve">unkcja pełniona przez podmiot odpowiedzialny za wdrażanie projektów PSF w ramach Programu Fundusze Europejskie dla </w:t>
      </w:r>
      <w:r w:rsidR="00BE5589">
        <w:rPr>
          <w:rFonts w:ascii="Arial" w:hAnsi="Arial" w:cs="Arial"/>
        </w:rPr>
        <w:t xml:space="preserve">Pomorza Zachodniego na lata 2021-2027 </w:t>
      </w:r>
      <w:r w:rsidRPr="002A0B1E">
        <w:rPr>
          <w:rFonts w:ascii="Arial" w:hAnsi="Arial" w:cs="Arial"/>
        </w:rPr>
        <w:t>w</w:t>
      </w:r>
      <w:r w:rsidR="0052271B">
        <w:rPr>
          <w:rFonts w:ascii="Arial" w:hAnsi="Arial" w:cs="Arial"/>
        </w:rPr>
        <w:t xml:space="preserve"> </w:t>
      </w:r>
      <w:r w:rsidR="00BE5589">
        <w:rPr>
          <w:rFonts w:ascii="Arial" w:hAnsi="Arial" w:cs="Arial"/>
        </w:rPr>
        <w:t>s</w:t>
      </w:r>
      <w:r w:rsidRPr="002A0B1E">
        <w:rPr>
          <w:rFonts w:ascii="Arial" w:hAnsi="Arial" w:cs="Arial"/>
        </w:rPr>
        <w:t>zczególności poprzez przydzielanie ID wsparcia użytkownikom Bazy oraz monitoring przydzielonego ID wsparcia;</w:t>
      </w:r>
    </w:p>
    <w:p w14:paraId="543BA2C4" w14:textId="6F7EB910" w:rsidR="00E8283B" w:rsidRPr="009455F6" w:rsidRDefault="00E8283B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Baza Usług Rozwojowych (BUR)</w:t>
      </w:r>
      <w:r w:rsidRPr="009455F6">
        <w:rPr>
          <w:rFonts w:ascii="Arial" w:hAnsi="Arial" w:cs="Arial"/>
        </w:rPr>
        <w:t xml:space="preserve"> – internetowy rejestr usług rozwojowych prowadzony w</w:t>
      </w:r>
      <w:r w:rsidR="00D263E1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formie systemu teleinformatycznego przez Administratora BUR. BUR w szczególności umożliwia prowadzenie, na podstawie art. 6aa ust. 1 ustawy z dnia 9 listopada 2000 r. o</w:t>
      </w:r>
      <w:r w:rsidR="00D263E1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utworzeniu Polskiej Agencji Rozwoju Przedsiębiorczości (</w:t>
      </w:r>
      <w:r w:rsidR="00B31E43" w:rsidRPr="00B31E43">
        <w:rPr>
          <w:rFonts w:ascii="Arial" w:hAnsi="Arial" w:cs="Arial"/>
        </w:rPr>
        <w:t>Dz. U. z 2025 r. poz. 98</w:t>
      </w:r>
      <w:r w:rsidRPr="009455F6">
        <w:rPr>
          <w:rFonts w:ascii="Arial" w:hAnsi="Arial" w:cs="Arial"/>
        </w:rPr>
        <w:t>) rejestru podmiotów (Dostawców Usług) zapewniających należyte świadczenie usług rozwojowych, współfinansowanych ze środków publicznych. Szczegółowe zasady funkcjonowania BUR określa rozporządzenie Ministra Rozwoju i Finansów z dnia 29 sierpnia 2017 r. w sprawie rejestru podmiotów świadczących usługi rozwojowe (Dz. U. z 2017 r. poz. 1678);</w:t>
      </w:r>
    </w:p>
    <w:p w14:paraId="441EB744" w14:textId="3388F3F7" w:rsidR="00771157" w:rsidRPr="009455F6" w:rsidRDefault="00771157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FEPZ</w:t>
      </w:r>
      <w:r w:rsidRPr="009455F6">
        <w:rPr>
          <w:rFonts w:ascii="Arial" w:hAnsi="Arial" w:cs="Arial"/>
        </w:rPr>
        <w:t xml:space="preserve"> – Program Fundusze Europejskie dla Pomorza Zachodniego 2021-2027;</w:t>
      </w:r>
    </w:p>
    <w:p w14:paraId="6A9A806E" w14:textId="165C2753" w:rsidR="00676656" w:rsidRPr="009455F6" w:rsidRDefault="00676656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FERS</w:t>
      </w:r>
      <w:r w:rsidRPr="009455F6">
        <w:rPr>
          <w:rFonts w:ascii="Arial" w:hAnsi="Arial" w:cs="Arial"/>
        </w:rPr>
        <w:t xml:space="preserve"> – Program Fundusze Europejskie dla Rozwoju Społecznego 2021-2027;</w:t>
      </w:r>
    </w:p>
    <w:p w14:paraId="63266F4D" w14:textId="704C7211" w:rsidR="006E153C" w:rsidRDefault="002669E8" w:rsidP="00FB6ECC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/>
        </w:rPr>
        <w:t>Zapotrzebowanie na usługę</w:t>
      </w:r>
      <w:r w:rsidR="006E153C" w:rsidRPr="009455F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 xml:space="preserve">mechanizm </w:t>
      </w:r>
      <w:r w:rsidR="007E7E5D">
        <w:rPr>
          <w:rFonts w:ascii="Arial" w:hAnsi="Arial" w:cs="Arial"/>
        </w:rPr>
        <w:t>umożliwiający dodanie zapotrzebowania na usługę rozwojową</w:t>
      </w:r>
      <w:r w:rsidR="006E153C" w:rsidRPr="009455F6">
        <w:rPr>
          <w:rFonts w:ascii="Arial" w:hAnsi="Arial" w:cs="Arial"/>
        </w:rPr>
        <w:t xml:space="preserve"> </w:t>
      </w:r>
      <w:r w:rsidR="006E153C" w:rsidRPr="009455F6">
        <w:rPr>
          <w:rFonts w:ascii="Arial" w:eastAsia="Times New Roman" w:hAnsi="Arial" w:cs="Arial"/>
          <w:lang w:eastAsia="pl-PL"/>
        </w:rPr>
        <w:t>w przypadku</w:t>
      </w:r>
      <w:r w:rsidR="007E7E5D">
        <w:rPr>
          <w:rFonts w:ascii="Arial" w:eastAsia="Times New Roman" w:hAnsi="Arial" w:cs="Arial"/>
          <w:lang w:eastAsia="pl-PL"/>
        </w:rPr>
        <w:t>,</w:t>
      </w:r>
      <w:r w:rsidR="006E153C" w:rsidRPr="009455F6">
        <w:rPr>
          <w:rFonts w:ascii="Arial" w:eastAsia="Times New Roman" w:hAnsi="Arial" w:cs="Arial"/>
          <w:lang w:eastAsia="pl-PL"/>
        </w:rPr>
        <w:t xml:space="preserve"> </w:t>
      </w:r>
      <w:r w:rsidR="00E64EEB" w:rsidRPr="009455F6">
        <w:rPr>
          <w:rFonts w:ascii="Arial" w:eastAsia="Times New Roman" w:hAnsi="Arial" w:cs="Arial"/>
          <w:lang w:eastAsia="pl-PL"/>
        </w:rPr>
        <w:t>gdy w B</w:t>
      </w:r>
      <w:r w:rsidR="006E153C" w:rsidRPr="009455F6">
        <w:rPr>
          <w:rFonts w:ascii="Arial" w:eastAsia="Times New Roman" w:hAnsi="Arial" w:cs="Arial"/>
          <w:lang w:eastAsia="pl-PL"/>
        </w:rPr>
        <w:t xml:space="preserve">UR nie będzie usługi odpowiadającej na potrzeby danej osoby/przedsiębiorstwa. </w:t>
      </w:r>
      <w:r w:rsidR="007E7E5D">
        <w:rPr>
          <w:rFonts w:ascii="Arial" w:eastAsia="Times New Roman" w:hAnsi="Arial" w:cs="Arial"/>
          <w:lang w:eastAsia="pl-PL"/>
        </w:rPr>
        <w:t>Mechanizm ten</w:t>
      </w:r>
      <w:r w:rsidR="007E7E5D" w:rsidRPr="009455F6">
        <w:rPr>
          <w:rFonts w:ascii="Arial" w:eastAsia="Times New Roman" w:hAnsi="Arial" w:cs="Arial"/>
          <w:lang w:eastAsia="pl-PL"/>
        </w:rPr>
        <w:t xml:space="preserve"> </w:t>
      </w:r>
      <w:r w:rsidR="007E7E5D">
        <w:rPr>
          <w:rFonts w:ascii="Arial" w:eastAsia="Times New Roman" w:hAnsi="Arial" w:cs="Arial"/>
          <w:lang w:eastAsia="pl-PL"/>
        </w:rPr>
        <w:t>umożliwia</w:t>
      </w:r>
      <w:r w:rsidR="00E64EEB" w:rsidRPr="009455F6">
        <w:rPr>
          <w:rFonts w:ascii="Arial" w:eastAsia="Times New Roman" w:hAnsi="Arial" w:cs="Arial"/>
          <w:lang w:eastAsia="pl-PL"/>
        </w:rPr>
        <w:t xml:space="preserve"> </w:t>
      </w:r>
      <w:r w:rsidR="007E7E5D">
        <w:rPr>
          <w:rFonts w:ascii="Arial" w:eastAsia="Times New Roman" w:hAnsi="Arial" w:cs="Arial"/>
          <w:lang w:eastAsia="pl-PL"/>
        </w:rPr>
        <w:t>zamieszczenie</w:t>
      </w:r>
      <w:r w:rsidR="007E7E5D" w:rsidRPr="009455F6">
        <w:rPr>
          <w:rFonts w:ascii="Arial" w:eastAsia="Times New Roman" w:hAnsi="Arial" w:cs="Arial"/>
          <w:lang w:eastAsia="pl-PL"/>
        </w:rPr>
        <w:t xml:space="preserve"> </w:t>
      </w:r>
      <w:r w:rsidR="00E64EEB" w:rsidRPr="009455F6">
        <w:rPr>
          <w:rFonts w:ascii="Arial" w:eastAsia="Times New Roman" w:hAnsi="Arial" w:cs="Arial"/>
          <w:lang w:eastAsia="pl-PL"/>
        </w:rPr>
        <w:t>w B</w:t>
      </w:r>
      <w:r w:rsidR="006E153C" w:rsidRPr="009455F6">
        <w:rPr>
          <w:rFonts w:ascii="Arial" w:eastAsia="Times New Roman" w:hAnsi="Arial" w:cs="Arial"/>
          <w:lang w:eastAsia="pl-PL"/>
        </w:rPr>
        <w:t xml:space="preserve">UR informacji o zakresie usługi, jakiej szuka </w:t>
      </w:r>
      <w:r w:rsidR="007E7E5D">
        <w:rPr>
          <w:rFonts w:ascii="Arial" w:eastAsia="Times New Roman" w:hAnsi="Arial" w:cs="Arial"/>
          <w:lang w:eastAsia="pl-PL"/>
        </w:rPr>
        <w:t xml:space="preserve">osoba/przedsiębiorstwo </w:t>
      </w:r>
      <w:r w:rsidR="006E153C" w:rsidRPr="009455F6">
        <w:rPr>
          <w:rFonts w:ascii="Arial" w:eastAsia="Times New Roman" w:hAnsi="Arial" w:cs="Arial"/>
          <w:lang w:eastAsia="pl-PL"/>
        </w:rPr>
        <w:t>(usług</w:t>
      </w:r>
      <w:r w:rsidR="007E7E5D">
        <w:rPr>
          <w:rFonts w:ascii="Arial" w:eastAsia="Times New Roman" w:hAnsi="Arial" w:cs="Arial"/>
          <w:lang w:eastAsia="pl-PL"/>
        </w:rPr>
        <w:t>i</w:t>
      </w:r>
      <w:r w:rsidR="006E153C" w:rsidRPr="009455F6">
        <w:rPr>
          <w:rFonts w:ascii="Arial" w:eastAsia="Times New Roman" w:hAnsi="Arial" w:cs="Arial"/>
          <w:lang w:eastAsia="pl-PL"/>
        </w:rPr>
        <w:t xml:space="preserve"> szyt</w:t>
      </w:r>
      <w:r w:rsidR="007E7E5D">
        <w:rPr>
          <w:rFonts w:ascii="Arial" w:eastAsia="Times New Roman" w:hAnsi="Arial" w:cs="Arial"/>
          <w:lang w:eastAsia="pl-PL"/>
        </w:rPr>
        <w:t>ej</w:t>
      </w:r>
      <w:r w:rsidR="006E153C" w:rsidRPr="009455F6">
        <w:rPr>
          <w:rFonts w:ascii="Arial" w:eastAsia="Times New Roman" w:hAnsi="Arial" w:cs="Arial"/>
          <w:lang w:eastAsia="pl-PL"/>
        </w:rPr>
        <w:t xml:space="preserve"> na miarę) w celu zaoferowania tej usługi ze strony podmiotów, które mogą usługę o takich parametrach przygotować;</w:t>
      </w:r>
    </w:p>
    <w:p w14:paraId="5488DBAD" w14:textId="5E655387" w:rsidR="00017ABE" w:rsidRDefault="00017ABE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  <w:r w:rsidRPr="009455F6">
        <w:rPr>
          <w:rFonts w:ascii="Arial" w:hAnsi="Arial" w:cs="Arial"/>
          <w:b/>
        </w:rPr>
        <w:t>IO</w:t>
      </w:r>
      <w:r w:rsidR="0054195D" w:rsidRPr="009455F6">
        <w:rPr>
          <w:rFonts w:ascii="Arial" w:hAnsi="Arial" w:cs="Arial"/>
          <w:b/>
        </w:rPr>
        <w:t>N</w:t>
      </w:r>
      <w:r w:rsidRPr="009455F6">
        <w:rPr>
          <w:rFonts w:ascii="Arial" w:hAnsi="Arial" w:cs="Arial"/>
          <w:b/>
        </w:rPr>
        <w:t xml:space="preserve"> </w:t>
      </w:r>
      <w:r w:rsidRPr="009455F6">
        <w:rPr>
          <w:rFonts w:ascii="Arial" w:hAnsi="Arial" w:cs="Arial"/>
        </w:rPr>
        <w:t xml:space="preserve">– Instytucja </w:t>
      </w:r>
      <w:r w:rsidR="008E6FF9" w:rsidRPr="009455F6">
        <w:rPr>
          <w:rFonts w:ascii="Arial" w:hAnsi="Arial" w:cs="Arial"/>
        </w:rPr>
        <w:t xml:space="preserve">Organizująca </w:t>
      </w:r>
      <w:r w:rsidR="0054195D" w:rsidRPr="009455F6">
        <w:rPr>
          <w:rFonts w:ascii="Arial" w:hAnsi="Arial" w:cs="Arial"/>
        </w:rPr>
        <w:t>Nabór</w:t>
      </w:r>
      <w:r w:rsidR="0052271B">
        <w:rPr>
          <w:rFonts w:ascii="Arial" w:hAnsi="Arial" w:cs="Arial"/>
        </w:rPr>
        <w:t xml:space="preserve"> tj. Wojewódzki Urząd Pracy w Szczecinie</w:t>
      </w:r>
      <w:r w:rsidRPr="009455F6">
        <w:rPr>
          <w:rFonts w:ascii="Arial" w:hAnsi="Arial" w:cs="Arial"/>
        </w:rPr>
        <w:t>;</w:t>
      </w:r>
      <w:r w:rsidRPr="009455F6">
        <w:rPr>
          <w:rFonts w:ascii="Arial" w:hAnsi="Arial" w:cs="Arial"/>
          <w:b/>
        </w:rPr>
        <w:t xml:space="preserve"> </w:t>
      </w:r>
    </w:p>
    <w:p w14:paraId="2EEE3D20" w14:textId="5561D058" w:rsidR="004D0FA4" w:rsidRPr="004D0FA4" w:rsidRDefault="004D0FA4" w:rsidP="004D0FA4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Inteligentne Specjalizacje Pomorza Zachodniego </w:t>
      </w:r>
      <w:r>
        <w:rPr>
          <w:rFonts w:ascii="Arial" w:hAnsi="Arial" w:cs="Arial"/>
        </w:rPr>
        <w:t xml:space="preserve">– wykaz, zawarty w dokumencie opracowanym przez </w:t>
      </w:r>
      <w:r w:rsidRPr="004D0FA4">
        <w:rPr>
          <w:rFonts w:ascii="Arial" w:hAnsi="Arial" w:cs="Arial"/>
        </w:rPr>
        <w:t>Centrum Inicjatyw Gospodarczych</w:t>
      </w:r>
      <w:r>
        <w:rPr>
          <w:rFonts w:ascii="Arial" w:hAnsi="Arial" w:cs="Arial"/>
        </w:rPr>
        <w:t xml:space="preserve">, </w:t>
      </w:r>
      <w:r w:rsidRPr="004D0FA4">
        <w:rPr>
          <w:rFonts w:ascii="Arial" w:hAnsi="Arial" w:cs="Arial"/>
        </w:rPr>
        <w:t>Wydział Zarządzania Strategicznego</w:t>
      </w:r>
    </w:p>
    <w:p w14:paraId="70424F10" w14:textId="20022B45" w:rsidR="004D0FA4" w:rsidRPr="001330A3" w:rsidRDefault="004D0FA4" w:rsidP="004D0FA4">
      <w:pPr>
        <w:spacing w:before="120" w:after="120" w:line="288" w:lineRule="auto"/>
        <w:contextualSpacing/>
        <w:rPr>
          <w:rFonts w:ascii="Arial" w:hAnsi="Arial" w:cs="Arial"/>
        </w:rPr>
      </w:pPr>
      <w:r w:rsidRPr="004D0FA4">
        <w:rPr>
          <w:rFonts w:ascii="Arial" w:hAnsi="Arial" w:cs="Arial"/>
        </w:rPr>
        <w:t>Urząd Marszałkowski Województwa Zachodniopomorskiego</w:t>
      </w:r>
      <w:r>
        <w:rPr>
          <w:rFonts w:ascii="Arial" w:hAnsi="Arial" w:cs="Arial"/>
        </w:rPr>
        <w:t xml:space="preserve"> (</w:t>
      </w:r>
      <w:r w:rsidRPr="004D0FA4">
        <w:rPr>
          <w:rFonts w:ascii="Arial" w:hAnsi="Arial" w:cs="Arial"/>
        </w:rPr>
        <w:t>Szczecin 2022</w:t>
      </w:r>
      <w:r>
        <w:rPr>
          <w:rFonts w:ascii="Arial" w:hAnsi="Arial" w:cs="Arial"/>
        </w:rPr>
        <w:t xml:space="preserve">), w którym  </w:t>
      </w:r>
      <w:r w:rsidRPr="004D0FA4">
        <w:rPr>
          <w:rFonts w:ascii="Arial" w:hAnsi="Arial" w:cs="Arial"/>
        </w:rPr>
        <w:t>określ</w:t>
      </w:r>
      <w:r>
        <w:rPr>
          <w:rFonts w:ascii="Arial" w:hAnsi="Arial" w:cs="Arial"/>
        </w:rPr>
        <w:t>ono</w:t>
      </w:r>
      <w:r w:rsidRPr="004D0FA4">
        <w:rPr>
          <w:rFonts w:ascii="Arial" w:hAnsi="Arial" w:cs="Arial"/>
        </w:rPr>
        <w:t xml:space="preserve"> wartość i znaczenie konkretnej</w:t>
      </w:r>
      <w:r>
        <w:rPr>
          <w:rFonts w:ascii="Arial" w:hAnsi="Arial" w:cs="Arial"/>
        </w:rPr>
        <w:t xml:space="preserve"> </w:t>
      </w:r>
      <w:r w:rsidRPr="004D0FA4">
        <w:rPr>
          <w:rFonts w:ascii="Arial" w:hAnsi="Arial" w:cs="Arial"/>
        </w:rPr>
        <w:t xml:space="preserve">specjalizacji w kreowaniu i wdrażaniu </w:t>
      </w:r>
      <w:r>
        <w:rPr>
          <w:rFonts w:ascii="Arial" w:hAnsi="Arial" w:cs="Arial"/>
        </w:rPr>
        <w:t>i</w:t>
      </w:r>
      <w:r w:rsidRPr="004D0FA4">
        <w:rPr>
          <w:rFonts w:ascii="Arial" w:hAnsi="Arial" w:cs="Arial"/>
        </w:rPr>
        <w:t>nnowacyjnych</w:t>
      </w:r>
      <w:r>
        <w:rPr>
          <w:rFonts w:ascii="Arial" w:hAnsi="Arial" w:cs="Arial"/>
        </w:rPr>
        <w:t xml:space="preserve"> </w:t>
      </w:r>
      <w:r w:rsidRPr="004D0FA4">
        <w:rPr>
          <w:rFonts w:ascii="Arial" w:hAnsi="Arial" w:cs="Arial"/>
        </w:rPr>
        <w:t>rozwiązań społeczno-gospodarczych oraz</w:t>
      </w:r>
      <w:r>
        <w:rPr>
          <w:rFonts w:ascii="Arial" w:hAnsi="Arial" w:cs="Arial"/>
        </w:rPr>
        <w:t xml:space="preserve"> </w:t>
      </w:r>
      <w:r w:rsidRPr="004D0FA4">
        <w:rPr>
          <w:rFonts w:ascii="Arial" w:hAnsi="Arial" w:cs="Arial"/>
        </w:rPr>
        <w:t>przedstawia potrzeby i kierunki rozwoju regionu. Obraz inteligentnych specjalizacji został oparty m.in. o wykaz i opis kodów Polskiej Klasyfikacji Działalności (PKD) oraz profile działalności wiodących firm z</w:t>
      </w:r>
      <w:r w:rsidRPr="001330A3">
        <w:rPr>
          <w:rFonts w:ascii="Arial" w:hAnsi="Arial" w:cs="Arial"/>
        </w:rPr>
        <w:t> </w:t>
      </w:r>
      <w:r w:rsidRPr="004D0FA4">
        <w:rPr>
          <w:rFonts w:ascii="Arial" w:hAnsi="Arial" w:cs="Arial"/>
        </w:rPr>
        <w:t>województwa</w:t>
      </w:r>
      <w:r w:rsidRPr="001330A3">
        <w:rPr>
          <w:rFonts w:ascii="Arial" w:hAnsi="Arial" w:cs="Arial"/>
        </w:rPr>
        <w:t>;</w:t>
      </w:r>
    </w:p>
    <w:p w14:paraId="21605B9C" w14:textId="28041D01" w:rsidR="00A1224D" w:rsidRDefault="0076780D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IP</w:t>
      </w:r>
      <w:r w:rsidR="00660A59" w:rsidRPr="009455F6">
        <w:rPr>
          <w:rFonts w:ascii="Arial" w:hAnsi="Arial" w:cs="Arial"/>
          <w:b/>
        </w:rPr>
        <w:t xml:space="preserve"> </w:t>
      </w:r>
      <w:r w:rsidR="0054195D" w:rsidRPr="009455F6">
        <w:rPr>
          <w:rFonts w:ascii="Arial" w:hAnsi="Arial" w:cs="Arial"/>
          <w:b/>
        </w:rPr>
        <w:t>FEPZ</w:t>
      </w:r>
      <w:r w:rsidR="00B73EC5" w:rsidRPr="009455F6">
        <w:rPr>
          <w:rFonts w:ascii="Arial" w:hAnsi="Arial" w:cs="Arial"/>
          <w:b/>
        </w:rPr>
        <w:t xml:space="preserve"> </w:t>
      </w:r>
      <w:r w:rsidRPr="009455F6">
        <w:rPr>
          <w:rFonts w:ascii="Arial" w:hAnsi="Arial" w:cs="Arial"/>
        </w:rPr>
        <w:t>– Instytucja Pośrednicząca</w:t>
      </w:r>
      <w:r w:rsidR="00A1224D" w:rsidRPr="009455F6">
        <w:rPr>
          <w:rFonts w:ascii="Arial" w:hAnsi="Arial" w:cs="Arial"/>
        </w:rPr>
        <w:t xml:space="preserve"> </w:t>
      </w:r>
      <w:r w:rsidR="0054195D" w:rsidRPr="009455F6">
        <w:rPr>
          <w:rFonts w:ascii="Arial" w:hAnsi="Arial" w:cs="Arial"/>
        </w:rPr>
        <w:t xml:space="preserve">dla </w:t>
      </w:r>
      <w:r w:rsidR="00A1224D" w:rsidRPr="009455F6">
        <w:rPr>
          <w:rFonts w:ascii="Arial" w:hAnsi="Arial" w:cs="Arial"/>
        </w:rPr>
        <w:t>Program</w:t>
      </w:r>
      <w:r w:rsidR="0054195D" w:rsidRPr="009455F6">
        <w:rPr>
          <w:rFonts w:ascii="Arial" w:hAnsi="Arial" w:cs="Arial"/>
        </w:rPr>
        <w:t>u Fundusze Europejskie dla Pomorza Zachodniego</w:t>
      </w:r>
      <w:r w:rsidR="00D263E1">
        <w:rPr>
          <w:rFonts w:ascii="Arial" w:hAnsi="Arial" w:cs="Arial"/>
        </w:rPr>
        <w:t xml:space="preserve"> </w:t>
      </w:r>
      <w:r w:rsidR="0054195D" w:rsidRPr="009455F6">
        <w:rPr>
          <w:rFonts w:ascii="Arial" w:hAnsi="Arial" w:cs="Arial"/>
        </w:rPr>
        <w:t xml:space="preserve">2021-2027, tj. Wojewódzki Urząd Pracy </w:t>
      </w:r>
      <w:r w:rsidR="00D86514" w:rsidRPr="009455F6">
        <w:rPr>
          <w:rFonts w:ascii="Arial" w:hAnsi="Arial" w:cs="Arial"/>
        </w:rPr>
        <w:t>w Szczecinie;</w:t>
      </w:r>
    </w:p>
    <w:p w14:paraId="2FA4D7F1" w14:textId="40D97F46" w:rsidR="008600A9" w:rsidRPr="009455F6" w:rsidRDefault="008600A9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CF02B5">
        <w:rPr>
          <w:rFonts w:ascii="Arial" w:hAnsi="Arial" w:cs="Arial"/>
          <w:b/>
        </w:rPr>
        <w:t>IZ FEPZ</w:t>
      </w:r>
      <w:r>
        <w:rPr>
          <w:rFonts w:ascii="Arial" w:hAnsi="Arial" w:cs="Arial"/>
        </w:rPr>
        <w:t xml:space="preserve"> – Instytucja Zarządzająca dla Programu Fundusze Europejskie dla Pomorza Zachodniego 2021-2027, tj. Zarząd Województwa Zachodniopomorskiego;</w:t>
      </w:r>
    </w:p>
    <w:p w14:paraId="06EA0AC7" w14:textId="77777777" w:rsidR="00DC3B2F" w:rsidRPr="00DC3B2F" w:rsidRDefault="009F7D69" w:rsidP="00DC3B2F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Karta Usługi</w:t>
      </w:r>
      <w:r w:rsidR="00D26DD6" w:rsidRPr="009455F6">
        <w:rPr>
          <w:rFonts w:ascii="Arial" w:hAnsi="Arial" w:cs="Arial"/>
        </w:rPr>
        <w:t xml:space="preserve"> – </w:t>
      </w:r>
      <w:r w:rsidR="00DC3B2F">
        <w:rPr>
          <w:rFonts w:ascii="Arial" w:hAnsi="Arial" w:cs="Arial"/>
        </w:rPr>
        <w:t xml:space="preserve">zamieszczona w </w:t>
      </w:r>
      <w:r w:rsidR="00DC3B2F" w:rsidRPr="00DC3B2F">
        <w:rPr>
          <w:rFonts w:ascii="Arial" w:hAnsi="Arial" w:cs="Arial"/>
        </w:rPr>
        <w:t xml:space="preserve">BUR oferta Dostawcy usług, szczegółowo opisująca usługę </w:t>
      </w:r>
    </w:p>
    <w:p w14:paraId="08A72865" w14:textId="68FD8348" w:rsidR="00D26DD6" w:rsidRDefault="00DC3B2F" w:rsidP="00DC3B2F">
      <w:pPr>
        <w:spacing w:before="120" w:after="120" w:line="288" w:lineRule="auto"/>
        <w:contextualSpacing/>
        <w:rPr>
          <w:rFonts w:ascii="Arial" w:hAnsi="Arial" w:cs="Arial"/>
        </w:rPr>
      </w:pPr>
      <w:r w:rsidRPr="00DC3B2F">
        <w:rPr>
          <w:rFonts w:ascii="Arial" w:hAnsi="Arial" w:cs="Arial"/>
        </w:rPr>
        <w:t>Rozwojową</w:t>
      </w:r>
      <w:r>
        <w:rPr>
          <w:rFonts w:ascii="Arial" w:hAnsi="Arial" w:cs="Arial"/>
        </w:rPr>
        <w:t>. F</w:t>
      </w:r>
      <w:r w:rsidR="00D26DD6" w:rsidRPr="009455F6">
        <w:rPr>
          <w:rFonts w:ascii="Arial" w:hAnsi="Arial" w:cs="Arial"/>
        </w:rPr>
        <w:t>ormularz</w:t>
      </w:r>
      <w:r w:rsidR="00553FB3">
        <w:rPr>
          <w:rFonts w:ascii="Arial" w:hAnsi="Arial" w:cs="Arial"/>
        </w:rPr>
        <w:t xml:space="preserve"> określający zakres informacji umożliwiających publikację danej Usługi rozwojowej w BUR, dostępny na stronie internetowej BUR, którego wzór stanowi Załącznik nr 2 do Regulaminu BUR</w:t>
      </w:r>
      <w:r w:rsidR="00A12965" w:rsidRPr="009455F6">
        <w:rPr>
          <w:rFonts w:ascii="Arial" w:hAnsi="Arial" w:cs="Arial"/>
        </w:rPr>
        <w:t>;</w:t>
      </w:r>
    </w:p>
    <w:p w14:paraId="1D1067B3" w14:textId="5350737A" w:rsidR="000F0A30" w:rsidRPr="009455F6" w:rsidRDefault="000F0A30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F21F1">
        <w:rPr>
          <w:rFonts w:ascii="Arial" w:hAnsi="Arial" w:cs="Arial"/>
          <w:b/>
        </w:rPr>
        <w:lastRenderedPageBreak/>
        <w:t xml:space="preserve">Kompetencje </w:t>
      </w:r>
      <w:r>
        <w:rPr>
          <w:rFonts w:ascii="Arial" w:hAnsi="Arial" w:cs="Arial"/>
        </w:rPr>
        <w:t xml:space="preserve">- </w:t>
      </w:r>
      <w:r w:rsidR="008B6A2A" w:rsidRPr="008B6A2A">
        <w:rPr>
          <w:rFonts w:ascii="Arial" w:hAnsi="Arial" w:cs="Arial"/>
        </w:rPr>
        <w:t>to wyodrębniony zestaw efektów uczenia się / kształcenia, które zostały sprawdzone w procesie walidacji w sposób zgodny z wymaganiami ustalonymi dla danej kompetencji, odnoszącymi się w szczególności do składających się na nią efektów uczenia się</w:t>
      </w:r>
      <w:r w:rsidR="000848BA">
        <w:rPr>
          <w:rFonts w:ascii="Arial" w:hAnsi="Arial" w:cs="Arial"/>
        </w:rPr>
        <w:t>. Kompetencje będą mierzone zgodnie z zapisami zawartymi w zał. nr 1</w:t>
      </w:r>
      <w:r>
        <w:rPr>
          <w:rFonts w:ascii="Arial" w:hAnsi="Arial" w:cs="Arial"/>
        </w:rPr>
        <w:t>;</w:t>
      </w:r>
    </w:p>
    <w:p w14:paraId="596C5FEF" w14:textId="509A96CD" w:rsidR="00671412" w:rsidRPr="009455F6" w:rsidRDefault="00671412" w:rsidP="00FB6ECC">
      <w:pPr>
        <w:autoSpaceDE w:val="0"/>
        <w:autoSpaceDN w:val="0"/>
        <w:adjustRightInd w:val="0"/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  <w:bCs/>
        </w:rPr>
        <w:t xml:space="preserve">Krajowy Plan Odbudowy i Zwiększania Odporności (KPO) </w:t>
      </w:r>
      <w:r w:rsidRPr="009455F6">
        <w:rPr>
          <w:rFonts w:ascii="Arial" w:hAnsi="Arial" w:cs="Arial"/>
        </w:rPr>
        <w:t>– plan rozwojowy, o którym mowa w art. 5 pkt 7aa ustawy z dnia 6 grudnia 2006 r. o zasadach prowadzenia polityki rozwoju (</w:t>
      </w:r>
      <w:r w:rsidR="00B31E43" w:rsidRPr="00B31E43">
        <w:rPr>
          <w:rFonts w:ascii="Arial" w:hAnsi="Arial" w:cs="Arial"/>
        </w:rPr>
        <w:t>Dz. U. z 2025 r. poz. 198 z późn. zm.</w:t>
      </w:r>
      <w:r w:rsidR="00F831E8">
        <w:rPr>
          <w:rFonts w:ascii="Arial" w:hAnsi="Arial" w:cs="Arial"/>
        </w:rPr>
        <w:t>)</w:t>
      </w:r>
      <w:r w:rsidR="007862DF">
        <w:rPr>
          <w:rFonts w:ascii="Arial" w:hAnsi="Arial" w:cs="Arial"/>
        </w:rPr>
        <w:t xml:space="preserve">, </w:t>
      </w:r>
      <w:r w:rsidR="00AD1C7B" w:rsidRPr="00AD1C7B">
        <w:rPr>
          <w:rFonts w:ascii="Arial" w:hAnsi="Arial" w:cs="Arial"/>
        </w:rPr>
        <w:t>określający cele związane z odbudową i</w:t>
      </w:r>
      <w:r w:rsidR="00AD1C7B">
        <w:rPr>
          <w:rFonts w:ascii="Arial" w:hAnsi="Arial" w:cs="Arial"/>
        </w:rPr>
        <w:t> </w:t>
      </w:r>
      <w:r w:rsidR="00AD1C7B" w:rsidRPr="00AD1C7B">
        <w:rPr>
          <w:rFonts w:ascii="Arial" w:hAnsi="Arial" w:cs="Arial"/>
        </w:rPr>
        <w:t>tworzeniem odporności społeczno-gospodarczej Polski po kryzysie wywołanym pandemią COVID-19 oraz służące ich realizacji reformy i inwestycje, realizowany na podstawie rozporządzenia Parlamentu Europejskiego i Rady (UE) 2021/241 z dnia 12 lutego 2021 r. ustanawiającego Instrument na rzecz Odbudowy i Zwiększania Odporności (Dz.u.UE.2021.57.17)</w:t>
      </w:r>
      <w:r w:rsidRPr="009455F6">
        <w:rPr>
          <w:rFonts w:ascii="Arial" w:hAnsi="Arial" w:cs="Arial"/>
        </w:rPr>
        <w:t>;</w:t>
      </w:r>
    </w:p>
    <w:p w14:paraId="758CAF53" w14:textId="4C06E53E" w:rsidR="00671412" w:rsidRPr="009455F6" w:rsidRDefault="001E7F7C" w:rsidP="00FB6ECC">
      <w:pPr>
        <w:autoSpaceDE w:val="0"/>
        <w:autoSpaceDN w:val="0"/>
        <w:adjustRightInd w:val="0"/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-BoldMT" w:hAnsi="Arial-BoldMT" w:cs="Arial-BoldMT"/>
          <w:b/>
          <w:bCs/>
        </w:rPr>
        <w:t>K</w:t>
      </w:r>
      <w:r w:rsidR="00671412" w:rsidRPr="009455F6">
        <w:rPr>
          <w:rFonts w:ascii="Arial-BoldMT" w:hAnsi="Arial-BoldMT" w:cs="Arial-BoldMT"/>
          <w:b/>
          <w:bCs/>
        </w:rPr>
        <w:t xml:space="preserve">walifikacja </w:t>
      </w:r>
      <w:r w:rsidR="00671412" w:rsidRPr="009455F6">
        <w:rPr>
          <w:rFonts w:ascii="ArialMT" w:hAnsi="ArialMT" w:cs="ArialMT"/>
        </w:rPr>
        <w:t xml:space="preserve">– </w:t>
      </w:r>
      <w:r w:rsidR="00CD2FC0">
        <w:rPr>
          <w:rFonts w:ascii="ArialMT" w:hAnsi="ArialMT" w:cs="ArialMT"/>
        </w:rPr>
        <w:t xml:space="preserve">to </w:t>
      </w:r>
      <w:r w:rsidR="00671412" w:rsidRPr="009455F6">
        <w:rPr>
          <w:rFonts w:ascii="ArialMT" w:hAnsi="ArialMT" w:cs="ArialMT"/>
        </w:rPr>
        <w:t>zestaw efektów uczenia się w zakresie wiedzy, umiejętności oraz kompetencji społecznych nabytych w drodze edukacji formalnej, edukacji pozaformalnej lub poprzez uczenie się nieformalne, zgodnych z ustalonymi dla danej kwalifikacji wymaganiami, których osiągnięcie zostało sprawdzone w walidacji oraz formalnie potwierdzone przez</w:t>
      </w:r>
      <w:r w:rsidR="00204A13">
        <w:rPr>
          <w:rFonts w:ascii="ArialMT" w:hAnsi="ArialMT" w:cs="ArialMT"/>
        </w:rPr>
        <w:t xml:space="preserve"> </w:t>
      </w:r>
      <w:r w:rsidR="00671412" w:rsidRPr="009455F6">
        <w:rPr>
          <w:rFonts w:ascii="ArialMT" w:hAnsi="ArialMT" w:cs="ArialMT"/>
        </w:rPr>
        <w:t>uprawnion</w:t>
      </w:r>
      <w:r w:rsidR="00F859CE">
        <w:rPr>
          <w:rFonts w:ascii="ArialMT" w:hAnsi="ArialMT" w:cs="ArialMT"/>
        </w:rPr>
        <w:t>y</w:t>
      </w:r>
      <w:r w:rsidR="00671412" w:rsidRPr="009455F6">
        <w:rPr>
          <w:rFonts w:ascii="ArialMT" w:hAnsi="ArialMT" w:cs="ArialMT"/>
        </w:rPr>
        <w:t xml:space="preserve"> </w:t>
      </w:r>
      <w:r w:rsidR="00F859CE">
        <w:rPr>
          <w:rFonts w:ascii="ArialMT" w:hAnsi="ArialMT" w:cs="ArialMT"/>
        </w:rPr>
        <w:t>podmiot</w:t>
      </w:r>
      <w:r w:rsidR="00671412" w:rsidRPr="009455F6">
        <w:rPr>
          <w:rFonts w:ascii="ArialMT" w:hAnsi="ArialMT" w:cs="ArialMT"/>
        </w:rPr>
        <w:t xml:space="preserve"> certyfik</w:t>
      </w:r>
      <w:r w:rsidR="00F859CE">
        <w:rPr>
          <w:rFonts w:ascii="ArialMT" w:hAnsi="ArialMT" w:cs="ArialMT"/>
        </w:rPr>
        <w:t>ujący</w:t>
      </w:r>
      <w:r w:rsidR="00671412" w:rsidRPr="009455F6">
        <w:rPr>
          <w:rFonts w:ascii="ArialMT" w:hAnsi="ArialMT" w:cs="ArialMT"/>
        </w:rPr>
        <w:t>;</w:t>
      </w:r>
    </w:p>
    <w:p w14:paraId="0FC5716D" w14:textId="72F482B2" w:rsidR="00B73EC5" w:rsidRPr="009455F6" w:rsidRDefault="00B73EC5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 xml:space="preserve">MŚP </w:t>
      </w:r>
      <w:r w:rsidRPr="009455F6">
        <w:rPr>
          <w:rFonts w:ascii="Arial" w:hAnsi="Arial" w:cs="Arial"/>
        </w:rPr>
        <w:t>– mikro, małe oraz średnie</w:t>
      </w:r>
      <w:r w:rsidR="000F36AF" w:rsidRPr="009455F6">
        <w:rPr>
          <w:rFonts w:ascii="Arial" w:hAnsi="Arial" w:cs="Arial"/>
        </w:rPr>
        <w:t xml:space="preserve"> przedsiębiorstwa w rozumieniu </w:t>
      </w:r>
      <w:r w:rsidR="00BE5589">
        <w:rPr>
          <w:rFonts w:ascii="Arial" w:hAnsi="Arial" w:cs="Arial"/>
        </w:rPr>
        <w:t xml:space="preserve">art. 2 do załącznika I </w:t>
      </w:r>
      <w:r w:rsidR="000F36AF" w:rsidRPr="009455F6">
        <w:rPr>
          <w:rFonts w:ascii="Arial" w:eastAsia="Times New Roman" w:hAnsi="Arial" w:cs="Arial"/>
          <w:lang w:eastAsia="pl-PL"/>
        </w:rPr>
        <w:t>Rozporządzeni</w:t>
      </w:r>
      <w:r w:rsidR="00832DCD" w:rsidRPr="009455F6">
        <w:rPr>
          <w:rFonts w:ascii="Arial" w:eastAsia="Times New Roman" w:hAnsi="Arial" w:cs="Arial"/>
          <w:lang w:eastAsia="pl-PL"/>
        </w:rPr>
        <w:t>a</w:t>
      </w:r>
      <w:r w:rsidR="000F36AF" w:rsidRPr="009455F6">
        <w:rPr>
          <w:rFonts w:ascii="Arial" w:eastAsia="Times New Roman" w:hAnsi="Arial" w:cs="Arial"/>
          <w:lang w:eastAsia="pl-PL"/>
        </w:rPr>
        <w:t xml:space="preserve"> Komisji</w:t>
      </w:r>
      <w:r w:rsidR="00832DCD" w:rsidRPr="009455F6">
        <w:rPr>
          <w:rFonts w:ascii="Arial" w:eastAsia="Times New Roman" w:hAnsi="Arial" w:cs="Arial"/>
          <w:lang w:eastAsia="pl-PL"/>
        </w:rPr>
        <w:t xml:space="preserve"> (UE) nr</w:t>
      </w:r>
      <w:r w:rsidR="00660A59" w:rsidRPr="009455F6">
        <w:rPr>
          <w:rFonts w:ascii="Arial" w:eastAsia="Times New Roman" w:hAnsi="Arial" w:cs="Arial"/>
          <w:lang w:eastAsia="pl-PL"/>
        </w:rPr>
        <w:t> </w:t>
      </w:r>
      <w:r w:rsidR="000F36AF" w:rsidRPr="009455F6">
        <w:rPr>
          <w:rFonts w:ascii="Arial" w:eastAsia="Times New Roman" w:hAnsi="Arial" w:cs="Arial"/>
          <w:lang w:eastAsia="pl-PL"/>
        </w:rPr>
        <w:t xml:space="preserve">651/2014 z dnia 17 czerwca 2014 r. </w:t>
      </w:r>
      <w:r w:rsidR="00BA080A" w:rsidRPr="009455F6">
        <w:rPr>
          <w:rFonts w:ascii="Arial" w:eastAsia="Times New Roman" w:hAnsi="Arial" w:cs="Arial"/>
          <w:lang w:eastAsia="pl-PL"/>
        </w:rPr>
        <w:t>u</w:t>
      </w:r>
      <w:r w:rsidR="000F36AF" w:rsidRPr="009455F6">
        <w:rPr>
          <w:rFonts w:ascii="Arial" w:eastAsia="Times New Roman" w:hAnsi="Arial" w:cs="Arial"/>
          <w:lang w:eastAsia="pl-PL"/>
        </w:rPr>
        <w:t>znające</w:t>
      </w:r>
      <w:r w:rsidR="00302DDA" w:rsidRPr="009455F6">
        <w:rPr>
          <w:rFonts w:ascii="Arial" w:eastAsia="Times New Roman" w:hAnsi="Arial" w:cs="Arial"/>
          <w:lang w:eastAsia="pl-PL"/>
        </w:rPr>
        <w:t>go</w:t>
      </w:r>
      <w:r w:rsidR="000F36AF" w:rsidRPr="009455F6">
        <w:rPr>
          <w:rFonts w:ascii="Arial" w:eastAsia="Times New Roman" w:hAnsi="Arial" w:cs="Arial"/>
          <w:lang w:eastAsia="pl-PL"/>
        </w:rPr>
        <w:t xml:space="preserve"> niektóre rodzaje pomocy za zgodne z rynkiem wewnętrznym w zastosowaniu art. 107 i 108 Traktatu</w:t>
      </w:r>
      <w:r w:rsidR="00302DDA" w:rsidRPr="009455F6">
        <w:rPr>
          <w:rFonts w:ascii="Arial" w:eastAsia="Times New Roman" w:hAnsi="Arial" w:cs="Arial"/>
          <w:lang w:eastAsia="pl-PL"/>
        </w:rPr>
        <w:t xml:space="preserve"> (Dz. Urz. UE L 187 z 26.06.2014, z późn. zm)</w:t>
      </w:r>
      <w:r w:rsidR="000F36AF" w:rsidRPr="009455F6">
        <w:rPr>
          <w:rFonts w:ascii="Arial" w:eastAsia="Times New Roman" w:hAnsi="Arial" w:cs="Arial"/>
          <w:lang w:eastAsia="pl-PL"/>
        </w:rPr>
        <w:t>;</w:t>
      </w:r>
    </w:p>
    <w:p w14:paraId="249D280F" w14:textId="62BC518C" w:rsidR="00A1224D" w:rsidRPr="009455F6" w:rsidRDefault="00A1224D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Operator</w:t>
      </w:r>
      <w:r w:rsidR="007A5F6B" w:rsidRPr="009455F6">
        <w:rPr>
          <w:rFonts w:ascii="Arial" w:hAnsi="Arial" w:cs="Arial"/>
          <w:b/>
        </w:rPr>
        <w:t xml:space="preserve"> </w:t>
      </w:r>
      <w:r w:rsidR="002201D0" w:rsidRPr="009455F6">
        <w:rPr>
          <w:rFonts w:ascii="Arial" w:hAnsi="Arial" w:cs="Arial"/>
          <w:b/>
        </w:rPr>
        <w:sym w:font="Symbol" w:char="F02D"/>
      </w:r>
      <w:r w:rsidRPr="009455F6">
        <w:rPr>
          <w:rFonts w:ascii="Arial" w:hAnsi="Arial" w:cs="Arial"/>
        </w:rPr>
        <w:t xml:space="preserve"> podmiot wybrany w </w:t>
      </w:r>
      <w:r w:rsidR="00BE5589">
        <w:rPr>
          <w:rFonts w:ascii="Arial" w:hAnsi="Arial" w:cs="Arial"/>
        </w:rPr>
        <w:t>naborze</w:t>
      </w:r>
      <w:r w:rsidR="0076780D" w:rsidRPr="009455F6">
        <w:rPr>
          <w:rFonts w:ascii="Arial" w:hAnsi="Arial" w:cs="Arial"/>
        </w:rPr>
        <w:t xml:space="preserve"> ogłoszonym przez </w:t>
      </w:r>
      <w:r w:rsidR="0054195D" w:rsidRPr="009455F6">
        <w:rPr>
          <w:rFonts w:ascii="Arial" w:hAnsi="Arial" w:cs="Arial"/>
        </w:rPr>
        <w:t>I</w:t>
      </w:r>
      <w:r w:rsidR="00430127">
        <w:rPr>
          <w:rFonts w:ascii="Arial" w:hAnsi="Arial" w:cs="Arial"/>
        </w:rPr>
        <w:t>P FEPZ</w:t>
      </w:r>
      <w:r w:rsidRPr="009455F6">
        <w:rPr>
          <w:rFonts w:ascii="Arial" w:hAnsi="Arial" w:cs="Arial"/>
        </w:rPr>
        <w:t xml:space="preserve"> w </w:t>
      </w:r>
      <w:r w:rsidR="00F64C9C" w:rsidRPr="009455F6">
        <w:rPr>
          <w:rFonts w:ascii="Arial" w:hAnsi="Arial" w:cs="Arial"/>
        </w:rPr>
        <w:t>ramach Działania 6.</w:t>
      </w:r>
      <w:r w:rsidR="0054195D" w:rsidRPr="009455F6">
        <w:rPr>
          <w:rFonts w:ascii="Arial" w:hAnsi="Arial" w:cs="Arial"/>
        </w:rPr>
        <w:t>6 FEPZ</w:t>
      </w:r>
      <w:r w:rsidR="00F64C9C" w:rsidRPr="009455F6">
        <w:rPr>
          <w:rFonts w:ascii="Arial" w:hAnsi="Arial" w:cs="Arial"/>
        </w:rPr>
        <w:t xml:space="preserve"> </w:t>
      </w:r>
      <w:r w:rsidR="00E10CDC" w:rsidRPr="009455F6">
        <w:rPr>
          <w:rFonts w:ascii="Arial" w:hAnsi="Arial" w:cs="Arial"/>
        </w:rPr>
        <w:t>realizujący działania związane z podmiotowym system finansowania;</w:t>
      </w:r>
    </w:p>
    <w:p w14:paraId="5F3FF3FF" w14:textId="5CB0E803" w:rsidR="002C22DD" w:rsidRPr="009455F6" w:rsidRDefault="001E7F7C" w:rsidP="00FB6ECC">
      <w:pPr>
        <w:autoSpaceDE w:val="0"/>
        <w:autoSpaceDN w:val="0"/>
        <w:adjustRightInd w:val="0"/>
        <w:spacing w:before="120" w:after="120" w:line="288" w:lineRule="auto"/>
        <w:contextualSpacing/>
        <w:rPr>
          <w:rFonts w:ascii="Arial" w:hAnsi="Arial" w:cs="Arial"/>
          <w:b/>
        </w:rPr>
      </w:pPr>
      <w:r>
        <w:rPr>
          <w:rFonts w:ascii="Arial-BoldMT" w:hAnsi="Arial-BoldMT" w:cs="Arial-BoldMT"/>
          <w:b/>
          <w:bCs/>
        </w:rPr>
        <w:t>O</w:t>
      </w:r>
      <w:r w:rsidR="002C22DD" w:rsidRPr="009455F6">
        <w:rPr>
          <w:rFonts w:ascii="Arial-BoldMT" w:hAnsi="Arial-BoldMT" w:cs="Arial-BoldMT"/>
          <w:b/>
          <w:bCs/>
        </w:rPr>
        <w:t xml:space="preserve">środek wsparcia ekonomii społecznej (OWES) </w:t>
      </w:r>
      <w:r w:rsidR="002C22DD" w:rsidRPr="009455F6">
        <w:rPr>
          <w:rFonts w:ascii="ArialMT" w:hAnsi="ArialMT" w:cs="ArialMT"/>
        </w:rPr>
        <w:t>– ośrodek wsparcia ekonomii społecznej, o którym mowa w art. 36 ust. 1 ustawy z dnia 5 sierpnia 2022 r. o ekonomii społecznej (</w:t>
      </w:r>
      <w:r w:rsidR="00F831E8" w:rsidRPr="00F831E8">
        <w:rPr>
          <w:rFonts w:ascii="ArialMT" w:hAnsi="ArialMT" w:cs="ArialMT"/>
        </w:rPr>
        <w:t>Dz. U. z 2025 r. poz. 806</w:t>
      </w:r>
      <w:r w:rsidR="002C22DD" w:rsidRPr="009455F6">
        <w:rPr>
          <w:rFonts w:ascii="ArialMT" w:hAnsi="ArialMT" w:cs="ArialMT"/>
        </w:rPr>
        <w:t>);</w:t>
      </w:r>
    </w:p>
    <w:p w14:paraId="3C168989" w14:textId="10758460" w:rsidR="002202A1" w:rsidRDefault="002202A1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PARP</w:t>
      </w:r>
      <w:r w:rsidRPr="009455F6">
        <w:rPr>
          <w:rFonts w:ascii="Arial" w:hAnsi="Arial" w:cs="Arial"/>
        </w:rPr>
        <w:t xml:space="preserve"> </w:t>
      </w:r>
      <w:r w:rsidR="002201D0" w:rsidRPr="009455F6">
        <w:rPr>
          <w:rFonts w:ascii="Arial" w:hAnsi="Arial" w:cs="Arial"/>
        </w:rPr>
        <w:sym w:font="Symbol" w:char="F02D"/>
      </w:r>
      <w:r w:rsidRPr="009455F6">
        <w:rPr>
          <w:rFonts w:ascii="Arial" w:hAnsi="Arial" w:cs="Arial"/>
          <w:b/>
        </w:rPr>
        <w:t xml:space="preserve"> </w:t>
      </w:r>
      <w:r w:rsidRPr="009455F6">
        <w:rPr>
          <w:rFonts w:ascii="Arial" w:hAnsi="Arial" w:cs="Arial"/>
        </w:rPr>
        <w:t>Polska Agencja Rozwoju Przedsiębiorczości;</w:t>
      </w:r>
    </w:p>
    <w:p w14:paraId="0763FEAA" w14:textId="2946DC27" w:rsidR="00BF3D36" w:rsidRPr="009455F6" w:rsidRDefault="00BF3D36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CF02B5">
        <w:rPr>
          <w:rFonts w:ascii="Arial" w:hAnsi="Arial" w:cs="Arial"/>
          <w:b/>
        </w:rPr>
        <w:t>PES</w:t>
      </w:r>
      <w:r>
        <w:rPr>
          <w:rFonts w:ascii="Arial" w:hAnsi="Arial" w:cs="Arial"/>
        </w:rPr>
        <w:t xml:space="preserve"> – Podmiot Ekonomi</w:t>
      </w:r>
      <w:r w:rsidR="00720E3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 Społecznej</w:t>
      </w:r>
      <w:r w:rsidR="00720E34">
        <w:rPr>
          <w:rFonts w:ascii="Arial" w:hAnsi="Arial" w:cs="Arial"/>
        </w:rPr>
        <w:t>;</w:t>
      </w:r>
    </w:p>
    <w:p w14:paraId="47A72E8D" w14:textId="19C42A0C" w:rsidR="00E94C3A" w:rsidRPr="009455F6" w:rsidRDefault="008600A9" w:rsidP="00FB6ECC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</w:t>
      </w:r>
      <w:r w:rsidR="00E94C3A" w:rsidRPr="009455F6">
        <w:rPr>
          <w:rFonts w:ascii="Arial" w:eastAsia="Times New Roman" w:hAnsi="Arial" w:cs="Arial"/>
          <w:b/>
          <w:lang w:eastAsia="pl-PL"/>
        </w:rPr>
        <w:t>odejście popytowe</w:t>
      </w:r>
      <w:r w:rsidR="007A5F6B" w:rsidRPr="009455F6">
        <w:rPr>
          <w:rFonts w:ascii="Arial" w:eastAsia="Times New Roman" w:hAnsi="Arial" w:cs="Arial"/>
          <w:lang w:eastAsia="pl-PL"/>
        </w:rPr>
        <w:t xml:space="preserve"> </w:t>
      </w:r>
      <w:r w:rsidR="00E94C3A" w:rsidRPr="009455F6">
        <w:rPr>
          <w:rFonts w:ascii="Arial" w:eastAsia="Times New Roman" w:hAnsi="Arial" w:cs="Arial"/>
          <w:lang w:eastAsia="pl-PL"/>
        </w:rPr>
        <w:t>– mechanizm dystrybucji środków EFS</w:t>
      </w:r>
      <w:r w:rsidR="0054195D" w:rsidRPr="009455F6">
        <w:rPr>
          <w:rFonts w:ascii="Arial" w:eastAsia="Times New Roman" w:hAnsi="Arial" w:cs="Arial"/>
          <w:lang w:eastAsia="pl-PL"/>
        </w:rPr>
        <w:t>+</w:t>
      </w:r>
      <w:r w:rsidR="00E94C3A" w:rsidRPr="009455F6">
        <w:rPr>
          <w:rFonts w:ascii="Arial" w:eastAsia="Times New Roman" w:hAnsi="Arial" w:cs="Arial"/>
          <w:lang w:eastAsia="pl-PL"/>
        </w:rPr>
        <w:t xml:space="preserve"> ukierunkowany na możliwość dokonania samodzielnego wyboru usług rozwojowych przez przedsiębiorcę oraz odpowiadający na indywidualne potrzeby rozwojowe przedsiębiorcy; </w:t>
      </w:r>
    </w:p>
    <w:p w14:paraId="73B1B2A2" w14:textId="4E741B4E" w:rsidR="00A1224D" w:rsidRPr="009455F6" w:rsidRDefault="00E94C3A" w:rsidP="00FB6ECC">
      <w:pPr>
        <w:spacing w:before="120" w:after="120" w:line="288" w:lineRule="auto"/>
        <w:contextualSpacing/>
        <w:rPr>
          <w:rFonts w:ascii="Arial" w:eastAsia="Times New Roman" w:hAnsi="Arial" w:cs="Arial"/>
          <w:b/>
          <w:lang w:eastAsia="pl-PL"/>
        </w:rPr>
      </w:pPr>
      <w:r w:rsidRPr="009455F6">
        <w:rPr>
          <w:rFonts w:ascii="Arial" w:hAnsi="Arial" w:cs="Arial"/>
          <w:b/>
        </w:rPr>
        <w:t>Podmiotowy System Finansowania (PSF)</w:t>
      </w:r>
      <w:r w:rsidR="007A5F6B" w:rsidRPr="009455F6">
        <w:rPr>
          <w:rFonts w:ascii="Arial" w:hAnsi="Arial" w:cs="Arial"/>
          <w:b/>
        </w:rPr>
        <w:t xml:space="preserve"> </w:t>
      </w:r>
      <w:r w:rsidRPr="009455F6">
        <w:rPr>
          <w:rFonts w:ascii="Arial" w:hAnsi="Arial" w:cs="Arial"/>
        </w:rPr>
        <w:t xml:space="preserve">- </w:t>
      </w:r>
      <w:r w:rsidR="002C22DD" w:rsidRPr="009455F6">
        <w:rPr>
          <w:rFonts w:ascii="Arial" w:hAnsi="Arial" w:cs="Arial"/>
        </w:rPr>
        <w:t>system dystrybucji przez operatora (tj.</w:t>
      </w:r>
      <w:r w:rsidR="00430127">
        <w:rPr>
          <w:rFonts w:ascii="Arial" w:hAnsi="Arial" w:cs="Arial"/>
        </w:rPr>
        <w:t> </w:t>
      </w:r>
      <w:r w:rsidR="002C22DD" w:rsidRPr="009455F6">
        <w:rPr>
          <w:rFonts w:ascii="Arial" w:hAnsi="Arial" w:cs="Arial"/>
        </w:rPr>
        <w:t>beneficjenta, w rozumieniu art. 2 pkt 1 ustawy wdrożeniowej) środków EFS+ przeznaczonych na wspieranie rozwoju umiejętności/kompetencji lub nabywanie kwalifikacji pracodawców, przedsiębiorców i ich pracowników, oparty na podejściu popytowym z wykorzystaniem BUR, wdrażany w</w:t>
      </w:r>
      <w:r w:rsidR="00430127">
        <w:rPr>
          <w:rFonts w:ascii="Arial" w:hAnsi="Arial" w:cs="Arial"/>
        </w:rPr>
        <w:t> </w:t>
      </w:r>
      <w:r w:rsidR="002C22DD" w:rsidRPr="009455F6">
        <w:rPr>
          <w:rFonts w:ascii="Arial" w:hAnsi="Arial" w:cs="Arial"/>
        </w:rPr>
        <w:t>ramach RP. Podejście popytowe to mechanizm dystrybucji środków EFS+ dający możliwość samodzielnego wyboru usług rozwojowych przez użytkownika oraz odpowiadający na indywidualne potrzeby rozwojowe danego użytkownika</w:t>
      </w:r>
      <w:r w:rsidR="006A20DB" w:rsidRPr="009455F6">
        <w:rPr>
          <w:rFonts w:ascii="Arial" w:hAnsi="Arial" w:cs="Arial"/>
        </w:rPr>
        <w:t>,</w:t>
      </w:r>
      <w:r w:rsidRPr="009455F6">
        <w:rPr>
          <w:rFonts w:ascii="Arial" w:hAnsi="Arial" w:cs="Arial"/>
        </w:rPr>
        <w:t xml:space="preserve"> wdrażany w</w:t>
      </w:r>
      <w:r w:rsidR="00435EA6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 xml:space="preserve">ramach </w:t>
      </w:r>
      <w:r w:rsidR="0054195D" w:rsidRPr="009455F6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>;</w:t>
      </w:r>
      <w:r w:rsidR="00A1224D" w:rsidRPr="009455F6">
        <w:rPr>
          <w:rFonts w:ascii="Arial" w:eastAsia="Times New Roman" w:hAnsi="Arial" w:cs="Arial"/>
          <w:b/>
          <w:lang w:eastAsia="pl-PL"/>
        </w:rPr>
        <w:t xml:space="preserve"> </w:t>
      </w:r>
    </w:p>
    <w:p w14:paraId="031EE1C6" w14:textId="57485D5F" w:rsidR="00E94C3A" w:rsidRPr="009455F6" w:rsidRDefault="008600A9" w:rsidP="00FB6ECC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</w:t>
      </w:r>
      <w:r w:rsidR="00A1224D" w:rsidRPr="009455F6">
        <w:rPr>
          <w:rFonts w:ascii="Arial" w:eastAsia="Times New Roman" w:hAnsi="Arial" w:cs="Arial"/>
          <w:b/>
          <w:lang w:eastAsia="pl-PL"/>
        </w:rPr>
        <w:t>odmiot świadczący usługi rozwojowe</w:t>
      </w:r>
      <w:r w:rsidR="007A5F6B" w:rsidRPr="009455F6">
        <w:rPr>
          <w:rFonts w:ascii="Arial" w:eastAsia="Times New Roman" w:hAnsi="Arial" w:cs="Arial"/>
          <w:lang w:eastAsia="pl-PL"/>
        </w:rPr>
        <w:t xml:space="preserve"> </w:t>
      </w:r>
      <w:r w:rsidR="00A1224D" w:rsidRPr="009455F6">
        <w:rPr>
          <w:rFonts w:ascii="Arial" w:eastAsia="Times New Roman" w:hAnsi="Arial" w:cs="Arial"/>
          <w:lang w:eastAsia="pl-PL"/>
        </w:rPr>
        <w:t>- przed</w:t>
      </w:r>
      <w:r w:rsidR="00660A59" w:rsidRPr="009455F6">
        <w:rPr>
          <w:rFonts w:ascii="Arial" w:eastAsia="Times New Roman" w:hAnsi="Arial" w:cs="Arial"/>
          <w:lang w:eastAsia="pl-PL"/>
        </w:rPr>
        <w:t>siębiorca lub instytucja, która świadczy usługi rozwojowe i dokonuje</w:t>
      </w:r>
      <w:r w:rsidR="00A1224D" w:rsidRPr="009455F6">
        <w:rPr>
          <w:rFonts w:ascii="Arial" w:eastAsia="Times New Roman" w:hAnsi="Arial" w:cs="Arial"/>
          <w:lang w:eastAsia="pl-PL"/>
        </w:rPr>
        <w:t xml:space="preserve"> rejestracji w </w:t>
      </w:r>
      <w:r w:rsidR="00435EA6" w:rsidRPr="009455F6">
        <w:rPr>
          <w:rFonts w:ascii="Arial" w:eastAsia="Times New Roman" w:hAnsi="Arial" w:cs="Arial"/>
          <w:lang w:eastAsia="pl-PL"/>
        </w:rPr>
        <w:t>Bazie</w:t>
      </w:r>
      <w:r w:rsidR="00A1224D" w:rsidRPr="009455F6">
        <w:rPr>
          <w:rFonts w:ascii="Arial" w:eastAsia="Times New Roman" w:hAnsi="Arial" w:cs="Arial"/>
          <w:lang w:eastAsia="pl-PL"/>
        </w:rPr>
        <w:t xml:space="preserve"> Usług Ro</w:t>
      </w:r>
      <w:r w:rsidR="00017ABE" w:rsidRPr="009455F6">
        <w:rPr>
          <w:rFonts w:ascii="Arial" w:eastAsia="Times New Roman" w:hAnsi="Arial" w:cs="Arial"/>
          <w:lang w:eastAsia="pl-PL"/>
        </w:rPr>
        <w:t>zwojowych w trybie określonym w </w:t>
      </w:r>
      <w:r w:rsidR="00435EA6" w:rsidRPr="009455F6">
        <w:rPr>
          <w:rFonts w:ascii="Arial" w:eastAsia="Times New Roman" w:hAnsi="Arial" w:cs="Arial"/>
          <w:lang w:eastAsia="pl-PL"/>
        </w:rPr>
        <w:t>regulaminie B</w:t>
      </w:r>
      <w:r w:rsidR="00A1224D" w:rsidRPr="009455F6">
        <w:rPr>
          <w:rFonts w:ascii="Arial" w:eastAsia="Times New Roman" w:hAnsi="Arial" w:cs="Arial"/>
          <w:lang w:eastAsia="pl-PL"/>
        </w:rPr>
        <w:t>UR;</w:t>
      </w:r>
    </w:p>
    <w:p w14:paraId="361B7867" w14:textId="09C1B36E" w:rsidR="00CA40E3" w:rsidRPr="009455F6" w:rsidRDefault="008600A9" w:rsidP="00FB6ECC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P</w:t>
      </w:r>
      <w:r w:rsidR="00CA40E3" w:rsidRPr="009455F6">
        <w:rPr>
          <w:rFonts w:ascii="Arial" w:hAnsi="Arial" w:cs="Arial"/>
          <w:b/>
        </w:rPr>
        <w:t>rzedsiębiorca</w:t>
      </w:r>
      <w:r w:rsidR="00CA40E3" w:rsidRPr="009455F6">
        <w:rPr>
          <w:rFonts w:ascii="Arial" w:hAnsi="Arial" w:cs="Arial"/>
        </w:rPr>
        <w:t xml:space="preserve"> – podmiot, o którym mowa w art. 4 ustawy z dnia </w:t>
      </w:r>
      <w:r w:rsidR="0054195D" w:rsidRPr="009455F6">
        <w:rPr>
          <w:rFonts w:ascii="Arial" w:hAnsi="Arial" w:cs="Arial"/>
        </w:rPr>
        <w:t>6</w:t>
      </w:r>
      <w:r w:rsidR="00CA40E3" w:rsidRPr="009455F6">
        <w:rPr>
          <w:rFonts w:ascii="Arial" w:hAnsi="Arial" w:cs="Arial"/>
        </w:rPr>
        <w:t xml:space="preserve"> </w:t>
      </w:r>
      <w:r w:rsidR="0054195D" w:rsidRPr="009455F6">
        <w:rPr>
          <w:rFonts w:ascii="Arial" w:hAnsi="Arial" w:cs="Arial"/>
        </w:rPr>
        <w:t>marca</w:t>
      </w:r>
      <w:r w:rsidR="00CA40E3" w:rsidRPr="009455F6">
        <w:rPr>
          <w:rFonts w:ascii="Arial" w:hAnsi="Arial" w:cs="Arial"/>
        </w:rPr>
        <w:t xml:space="preserve"> 20</w:t>
      </w:r>
      <w:r w:rsidR="0054195D" w:rsidRPr="009455F6">
        <w:rPr>
          <w:rFonts w:ascii="Arial" w:hAnsi="Arial" w:cs="Arial"/>
        </w:rPr>
        <w:t>18</w:t>
      </w:r>
      <w:r w:rsidR="00CA40E3" w:rsidRPr="009455F6">
        <w:rPr>
          <w:rFonts w:ascii="Arial" w:hAnsi="Arial" w:cs="Arial"/>
        </w:rPr>
        <w:t xml:space="preserve"> r.  </w:t>
      </w:r>
      <w:r w:rsidR="00CA40E3" w:rsidRPr="009455F6">
        <w:rPr>
          <w:rFonts w:ascii="Arial" w:hAnsi="Arial" w:cs="Arial"/>
        </w:rPr>
        <w:br/>
      </w:r>
      <w:r w:rsidR="0054195D" w:rsidRPr="009455F6">
        <w:rPr>
          <w:rFonts w:ascii="Arial" w:hAnsi="Arial" w:cs="Arial"/>
        </w:rPr>
        <w:t>Prawo przedsiębiorców</w:t>
      </w:r>
      <w:r w:rsidR="00435EA6" w:rsidRPr="009455F6">
        <w:rPr>
          <w:rFonts w:ascii="Arial" w:hAnsi="Arial" w:cs="Arial"/>
        </w:rPr>
        <w:t xml:space="preserve"> </w:t>
      </w:r>
      <w:r w:rsidR="0054195D" w:rsidRPr="009455F6">
        <w:rPr>
          <w:rFonts w:ascii="Arial" w:hAnsi="Arial" w:cs="Arial"/>
        </w:rPr>
        <w:t>(</w:t>
      </w:r>
      <w:r w:rsidR="00F831E8" w:rsidRPr="00F831E8">
        <w:rPr>
          <w:rFonts w:ascii="Arial" w:hAnsi="Arial" w:cs="Arial"/>
        </w:rPr>
        <w:t>Dz. U. z 2025 r. poz. 1480 z późn. zm.</w:t>
      </w:r>
      <w:r w:rsidR="0054195D" w:rsidRPr="009455F6">
        <w:rPr>
          <w:rFonts w:ascii="Arial" w:hAnsi="Arial" w:cs="Arial"/>
        </w:rPr>
        <w:t>);</w:t>
      </w:r>
    </w:p>
    <w:p w14:paraId="2E0CFD5A" w14:textId="5072F415" w:rsidR="007E64CA" w:rsidRPr="007E64CA" w:rsidRDefault="008600A9" w:rsidP="007E64CA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</w:t>
      </w:r>
      <w:r w:rsidR="00E94C3A" w:rsidRPr="009455F6">
        <w:rPr>
          <w:rFonts w:ascii="Arial" w:eastAsia="Times New Roman" w:hAnsi="Arial" w:cs="Arial"/>
          <w:b/>
          <w:lang w:eastAsia="pl-PL"/>
        </w:rPr>
        <w:t>racownik</w:t>
      </w:r>
      <w:r w:rsidR="007A5F6B" w:rsidRPr="009455F6">
        <w:rPr>
          <w:rFonts w:ascii="Arial" w:eastAsia="Times New Roman" w:hAnsi="Arial" w:cs="Arial"/>
          <w:b/>
          <w:lang w:eastAsia="pl-PL"/>
        </w:rPr>
        <w:t xml:space="preserve"> </w:t>
      </w:r>
      <w:r w:rsidR="00E94C3A" w:rsidRPr="009455F6">
        <w:rPr>
          <w:rFonts w:ascii="Arial" w:eastAsia="Times New Roman" w:hAnsi="Arial" w:cs="Arial"/>
          <w:lang w:eastAsia="pl-PL"/>
        </w:rPr>
        <w:t>–</w:t>
      </w:r>
      <w:r w:rsidR="0054195D" w:rsidRPr="009455F6">
        <w:rPr>
          <w:rFonts w:ascii="Arial" w:eastAsia="Times New Roman" w:hAnsi="Arial" w:cs="Arial"/>
          <w:lang w:eastAsia="pl-PL"/>
        </w:rPr>
        <w:t xml:space="preserve"> </w:t>
      </w:r>
      <w:bookmarkStart w:id="3" w:name="_Hlk133491465"/>
      <w:r w:rsidR="007E64CA">
        <w:rPr>
          <w:rFonts w:ascii="Arial" w:eastAsia="Times New Roman" w:hAnsi="Arial" w:cs="Arial"/>
          <w:lang w:eastAsia="pl-PL"/>
        </w:rPr>
        <w:t xml:space="preserve">osoba </w:t>
      </w:r>
      <w:r w:rsidR="007E64CA" w:rsidRPr="007E64CA">
        <w:rPr>
          <w:rFonts w:ascii="Arial" w:eastAsia="Times New Roman" w:hAnsi="Arial" w:cs="Arial"/>
          <w:lang w:eastAsia="pl-PL"/>
        </w:rPr>
        <w:t>w rozumieniu art. 5 Załącznika I do Rozporządzenia Komisji</w:t>
      </w:r>
    </w:p>
    <w:p w14:paraId="436037F7" w14:textId="77777777" w:rsidR="007E64CA" w:rsidRPr="007E64CA" w:rsidRDefault="007E64CA" w:rsidP="007E64CA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 w:rsidRPr="007E64CA">
        <w:rPr>
          <w:rFonts w:ascii="Arial" w:eastAsia="Times New Roman" w:hAnsi="Arial" w:cs="Arial"/>
          <w:lang w:eastAsia="pl-PL"/>
        </w:rPr>
        <w:t>(UE) nr 651/2014 z dnia 17 czerwca 2014 r. uznającego niektóre rodzaje pomocy za</w:t>
      </w:r>
    </w:p>
    <w:p w14:paraId="5D4FE980" w14:textId="77777777" w:rsidR="007E64CA" w:rsidRPr="007E64CA" w:rsidRDefault="007E64CA" w:rsidP="007E64CA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 w:rsidRPr="007E64CA">
        <w:rPr>
          <w:rFonts w:ascii="Arial" w:eastAsia="Times New Roman" w:hAnsi="Arial" w:cs="Arial"/>
          <w:lang w:eastAsia="pl-PL"/>
        </w:rPr>
        <w:lastRenderedPageBreak/>
        <w:t>zgodne z rynkiem wewnętrznym w zastosowaniu art. 107 i 108 Traktatu (Dz. Urz. UE L</w:t>
      </w:r>
    </w:p>
    <w:p w14:paraId="5DBDCD7B" w14:textId="77777777" w:rsidR="007E64CA" w:rsidRPr="007E64CA" w:rsidRDefault="007E64CA" w:rsidP="007E64CA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 w:rsidRPr="007E64CA">
        <w:rPr>
          <w:rFonts w:ascii="Arial" w:eastAsia="Times New Roman" w:hAnsi="Arial" w:cs="Arial"/>
          <w:lang w:eastAsia="pl-PL"/>
        </w:rPr>
        <w:t>187 z 26.06.2014 r., str. 1, z poźn. zm.), przez który należy rozumieć:</w:t>
      </w:r>
    </w:p>
    <w:p w14:paraId="4BA35447" w14:textId="670D2B7F" w:rsidR="007E64CA" w:rsidRPr="00CF02B5" w:rsidRDefault="007E64CA" w:rsidP="00CF02B5">
      <w:pPr>
        <w:pStyle w:val="Akapitzlist"/>
        <w:numPr>
          <w:ilvl w:val="0"/>
          <w:numId w:val="45"/>
        </w:numPr>
        <w:spacing w:before="120" w:after="120" w:line="288" w:lineRule="auto"/>
        <w:rPr>
          <w:rFonts w:ascii="Arial" w:eastAsia="Times New Roman" w:hAnsi="Arial" w:cs="Arial"/>
          <w:lang w:eastAsia="pl-PL"/>
        </w:rPr>
      </w:pPr>
      <w:r w:rsidRPr="00CF02B5">
        <w:rPr>
          <w:rFonts w:ascii="Arial" w:eastAsia="Times New Roman" w:hAnsi="Arial" w:cs="Arial"/>
          <w:lang w:eastAsia="pl-PL"/>
        </w:rPr>
        <w:t>pracownika w rozumieniu art. 2 ustawy z dnia 26 czerwca 1974 r. – Kodeks pracy</w:t>
      </w:r>
      <w:r>
        <w:rPr>
          <w:rFonts w:ascii="Arial" w:eastAsia="Times New Roman" w:hAnsi="Arial" w:cs="Arial"/>
          <w:lang w:eastAsia="pl-PL"/>
        </w:rPr>
        <w:t xml:space="preserve"> </w:t>
      </w:r>
      <w:r w:rsidRPr="00CF02B5">
        <w:rPr>
          <w:rFonts w:ascii="Arial" w:eastAsia="Times New Roman" w:hAnsi="Arial" w:cs="Arial"/>
          <w:lang w:eastAsia="pl-PL"/>
        </w:rPr>
        <w:t>(</w:t>
      </w:r>
      <w:r w:rsidR="00F831E8" w:rsidRPr="00F831E8">
        <w:rPr>
          <w:rFonts w:ascii="Arial" w:eastAsia="Times New Roman" w:hAnsi="Arial" w:cs="Arial"/>
          <w:lang w:eastAsia="pl-PL"/>
        </w:rPr>
        <w:t>Dz. U. z 2025 r. poz. 277 z późn. zm.</w:t>
      </w:r>
      <w:r w:rsidRPr="00CF02B5">
        <w:rPr>
          <w:rFonts w:ascii="Arial" w:eastAsia="Times New Roman" w:hAnsi="Arial" w:cs="Arial"/>
          <w:lang w:eastAsia="pl-PL"/>
        </w:rPr>
        <w:t>),</w:t>
      </w:r>
    </w:p>
    <w:p w14:paraId="53E4FD49" w14:textId="74A3F847" w:rsidR="007E64CA" w:rsidRPr="00CF02B5" w:rsidRDefault="007E64CA" w:rsidP="00CF02B5">
      <w:pPr>
        <w:pStyle w:val="Akapitzlist"/>
        <w:numPr>
          <w:ilvl w:val="0"/>
          <w:numId w:val="45"/>
        </w:numPr>
        <w:spacing w:before="120" w:after="120" w:line="288" w:lineRule="auto"/>
        <w:rPr>
          <w:rFonts w:ascii="Arial" w:eastAsia="Times New Roman" w:hAnsi="Arial" w:cs="Arial"/>
          <w:lang w:eastAsia="pl-PL"/>
        </w:rPr>
      </w:pPr>
      <w:r w:rsidRPr="00CF02B5">
        <w:rPr>
          <w:rFonts w:ascii="Arial" w:eastAsia="Times New Roman" w:hAnsi="Arial" w:cs="Arial"/>
          <w:lang w:eastAsia="pl-PL"/>
        </w:rPr>
        <w:t>osobę świadczącą usługi na podstawie umowy agencyjnej, umowy zlecenia lub</w:t>
      </w:r>
    </w:p>
    <w:p w14:paraId="12D5BD07" w14:textId="77777777" w:rsidR="007E64CA" w:rsidRPr="00CF02B5" w:rsidRDefault="007E64CA" w:rsidP="00CF02B5">
      <w:pPr>
        <w:pStyle w:val="Akapitzlist"/>
        <w:spacing w:before="120" w:after="120" w:line="288" w:lineRule="auto"/>
        <w:rPr>
          <w:rFonts w:ascii="Arial" w:eastAsia="Times New Roman" w:hAnsi="Arial" w:cs="Arial"/>
          <w:lang w:eastAsia="pl-PL"/>
        </w:rPr>
      </w:pPr>
      <w:r w:rsidRPr="00CF02B5">
        <w:rPr>
          <w:rFonts w:ascii="Arial" w:eastAsia="Times New Roman" w:hAnsi="Arial" w:cs="Arial"/>
          <w:lang w:eastAsia="pl-PL"/>
        </w:rPr>
        <w:t>innej umowy o świadczenie usług, do której zgodnie z ustawą z dnia 23 kwietnia</w:t>
      </w:r>
    </w:p>
    <w:p w14:paraId="1428A802" w14:textId="7F4A8B3D" w:rsidR="007E64CA" w:rsidRPr="00CF02B5" w:rsidRDefault="007E64CA" w:rsidP="00CF02B5">
      <w:pPr>
        <w:pStyle w:val="Akapitzlist"/>
        <w:spacing w:before="120" w:after="120" w:line="288" w:lineRule="auto"/>
        <w:rPr>
          <w:rFonts w:ascii="Arial" w:eastAsia="Times New Roman" w:hAnsi="Arial" w:cs="Arial"/>
          <w:lang w:eastAsia="pl-PL"/>
        </w:rPr>
      </w:pPr>
      <w:r w:rsidRPr="00CF02B5">
        <w:rPr>
          <w:rFonts w:ascii="Arial" w:eastAsia="Times New Roman" w:hAnsi="Arial" w:cs="Arial"/>
          <w:lang w:eastAsia="pl-PL"/>
        </w:rPr>
        <w:t>1964 r. – Kodeks cywilny (</w:t>
      </w:r>
      <w:r w:rsidR="00F831E8" w:rsidRPr="00F831E8">
        <w:rPr>
          <w:rFonts w:ascii="Arial" w:eastAsia="Times New Roman" w:hAnsi="Arial" w:cs="Arial"/>
          <w:lang w:eastAsia="pl-PL"/>
        </w:rPr>
        <w:t>Dz. U. z 2025 r. poz. 1071 z późn. zm.</w:t>
      </w:r>
      <w:r w:rsidRPr="00CF02B5">
        <w:rPr>
          <w:rFonts w:ascii="Arial" w:eastAsia="Times New Roman" w:hAnsi="Arial" w:cs="Arial"/>
          <w:lang w:eastAsia="pl-PL"/>
        </w:rPr>
        <w:t>) stosuje się</w:t>
      </w:r>
      <w:r>
        <w:rPr>
          <w:rFonts w:ascii="Arial" w:eastAsia="Times New Roman" w:hAnsi="Arial" w:cs="Arial"/>
          <w:lang w:eastAsia="pl-PL"/>
        </w:rPr>
        <w:t xml:space="preserve"> </w:t>
      </w:r>
      <w:r w:rsidRPr="00CF02B5">
        <w:rPr>
          <w:rFonts w:ascii="Arial" w:eastAsia="Times New Roman" w:hAnsi="Arial" w:cs="Arial"/>
          <w:lang w:eastAsia="pl-PL"/>
        </w:rPr>
        <w:t>przepisy dotyczące zlecenia albo umowy o dzieło,</w:t>
      </w:r>
    </w:p>
    <w:p w14:paraId="76C2068D" w14:textId="3303278C" w:rsidR="007E64CA" w:rsidRPr="00CF02B5" w:rsidRDefault="007E64CA" w:rsidP="00CF02B5">
      <w:pPr>
        <w:pStyle w:val="Akapitzlist"/>
        <w:numPr>
          <w:ilvl w:val="0"/>
          <w:numId w:val="45"/>
        </w:numPr>
        <w:spacing w:before="120" w:after="120" w:line="288" w:lineRule="auto"/>
        <w:rPr>
          <w:rFonts w:ascii="Arial" w:eastAsia="Times New Roman" w:hAnsi="Arial" w:cs="Arial"/>
          <w:lang w:eastAsia="pl-PL"/>
        </w:rPr>
      </w:pPr>
      <w:r w:rsidRPr="00CF02B5">
        <w:rPr>
          <w:rFonts w:ascii="Arial" w:eastAsia="Times New Roman" w:hAnsi="Arial" w:cs="Arial"/>
          <w:lang w:eastAsia="pl-PL"/>
        </w:rPr>
        <w:t>właściciela, pełniącego funkcje kierownicze,</w:t>
      </w:r>
    </w:p>
    <w:p w14:paraId="1480A757" w14:textId="65861217" w:rsidR="007E64CA" w:rsidRDefault="007E64CA" w:rsidP="00CF02B5">
      <w:pPr>
        <w:pStyle w:val="Akapitzlist"/>
        <w:numPr>
          <w:ilvl w:val="0"/>
          <w:numId w:val="45"/>
        </w:numPr>
        <w:spacing w:before="120" w:after="120" w:line="288" w:lineRule="auto"/>
        <w:rPr>
          <w:rFonts w:ascii="Arial" w:eastAsia="Times New Roman" w:hAnsi="Arial" w:cs="Arial"/>
          <w:lang w:eastAsia="pl-PL"/>
        </w:rPr>
      </w:pPr>
      <w:r w:rsidRPr="00CF02B5">
        <w:rPr>
          <w:rFonts w:ascii="Arial" w:eastAsia="Times New Roman" w:hAnsi="Arial" w:cs="Arial"/>
          <w:lang w:eastAsia="pl-PL"/>
        </w:rPr>
        <w:t>wspólnika, w tym partnera prowadzącego regularną działalność w przedsiębiorstwie i</w:t>
      </w:r>
      <w:r>
        <w:rPr>
          <w:rFonts w:ascii="Arial" w:eastAsia="Times New Roman" w:hAnsi="Arial" w:cs="Arial"/>
          <w:lang w:eastAsia="pl-PL"/>
        </w:rPr>
        <w:t> </w:t>
      </w:r>
      <w:r w:rsidRPr="00CF02B5">
        <w:rPr>
          <w:rFonts w:ascii="Arial" w:eastAsia="Times New Roman" w:hAnsi="Arial" w:cs="Arial"/>
          <w:lang w:eastAsia="pl-PL"/>
        </w:rPr>
        <w:t>czerpiącego z niego korzyści finansowe.</w:t>
      </w:r>
    </w:p>
    <w:bookmarkEnd w:id="3"/>
    <w:p w14:paraId="21E738A9" w14:textId="77099FA8" w:rsidR="00755FD3" w:rsidRPr="009455F6" w:rsidRDefault="008600A9" w:rsidP="008600A9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-BoldMT" w:hAnsi="Arial-BoldMT" w:cs="Arial-BoldMT"/>
          <w:b/>
          <w:bCs/>
        </w:rPr>
        <w:t>R</w:t>
      </w:r>
      <w:r w:rsidR="00755FD3" w:rsidRPr="009455F6">
        <w:rPr>
          <w:rFonts w:ascii="Arial-BoldMT" w:hAnsi="Arial-BoldMT" w:cs="Arial-BoldMT"/>
          <w:b/>
          <w:bCs/>
        </w:rPr>
        <w:t xml:space="preserve">egionalny program (RP) </w:t>
      </w:r>
      <w:r w:rsidR="00755FD3" w:rsidRPr="009455F6">
        <w:rPr>
          <w:rFonts w:ascii="ArialMT" w:hAnsi="ArialMT" w:cs="ArialMT"/>
        </w:rPr>
        <w:t>– regionalny program, o którym mowa w art. 2 pkt 23 ustawy wdrożeniowej;</w:t>
      </w:r>
    </w:p>
    <w:p w14:paraId="0A567FC1" w14:textId="127807AD" w:rsidR="00435EA6" w:rsidRDefault="008600A9" w:rsidP="00FB6ECC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R</w:t>
      </w:r>
      <w:r w:rsidR="00AB5ACA" w:rsidRPr="009455F6">
        <w:rPr>
          <w:rFonts w:ascii="Arial" w:hAnsi="Arial" w:cs="Arial"/>
          <w:b/>
        </w:rPr>
        <w:t xml:space="preserve">egulamin </w:t>
      </w:r>
      <w:r w:rsidR="00435EA6" w:rsidRPr="009455F6">
        <w:rPr>
          <w:rFonts w:ascii="Arial" w:hAnsi="Arial" w:cs="Arial"/>
          <w:b/>
        </w:rPr>
        <w:t>B</w:t>
      </w:r>
      <w:r w:rsidR="00AB5ACA" w:rsidRPr="009455F6">
        <w:rPr>
          <w:rFonts w:ascii="Arial" w:hAnsi="Arial" w:cs="Arial"/>
          <w:b/>
        </w:rPr>
        <w:t>UR</w:t>
      </w:r>
      <w:r w:rsidR="00AB5ACA" w:rsidRPr="009455F6">
        <w:rPr>
          <w:rFonts w:ascii="Arial" w:hAnsi="Arial" w:cs="Arial"/>
        </w:rPr>
        <w:t xml:space="preserve"> – dokument określający zasa</w:t>
      </w:r>
      <w:r w:rsidR="00435EA6" w:rsidRPr="009455F6">
        <w:rPr>
          <w:rFonts w:ascii="Arial" w:hAnsi="Arial" w:cs="Arial"/>
        </w:rPr>
        <w:t>dy oraz warunki funkcjonowania B</w:t>
      </w:r>
      <w:r w:rsidR="00AB5ACA" w:rsidRPr="009455F6">
        <w:rPr>
          <w:rFonts w:ascii="Arial" w:hAnsi="Arial" w:cs="Arial"/>
        </w:rPr>
        <w:t>UR oraz prawa i</w:t>
      </w:r>
      <w:r w:rsidR="00CB4D43" w:rsidRPr="009455F6">
        <w:rPr>
          <w:rFonts w:ascii="Arial" w:hAnsi="Arial" w:cs="Arial"/>
        </w:rPr>
        <w:t> </w:t>
      </w:r>
      <w:r w:rsidR="00435EA6" w:rsidRPr="009455F6">
        <w:rPr>
          <w:rFonts w:ascii="Arial" w:hAnsi="Arial" w:cs="Arial"/>
        </w:rPr>
        <w:t>obowiązki użytkowników B</w:t>
      </w:r>
      <w:r w:rsidR="00AB5ACA" w:rsidRPr="009455F6">
        <w:rPr>
          <w:rFonts w:ascii="Arial" w:hAnsi="Arial" w:cs="Arial"/>
        </w:rPr>
        <w:t>UR dostępny na stronie</w:t>
      </w:r>
      <w:r w:rsidR="00553FB3">
        <w:rPr>
          <w:rFonts w:ascii="Arial" w:hAnsi="Arial" w:cs="Arial"/>
        </w:rPr>
        <w:t xml:space="preserve"> </w:t>
      </w:r>
      <w:hyperlink r:id="rId8" w:history="1">
        <w:r w:rsidR="00553FB3" w:rsidRPr="00E37320">
          <w:rPr>
            <w:rStyle w:val="Hipercze"/>
            <w:rFonts w:ascii="Arial" w:hAnsi="Arial" w:cs="Arial"/>
          </w:rPr>
          <w:t>www.uslugirozwojowe.parp.gov.pl</w:t>
        </w:r>
      </w:hyperlink>
      <w:r w:rsidR="00435EA6" w:rsidRPr="009455F6">
        <w:rPr>
          <w:rFonts w:ascii="Arial" w:hAnsi="Arial" w:cs="Arial"/>
        </w:rPr>
        <w:t>;</w:t>
      </w:r>
    </w:p>
    <w:p w14:paraId="25561A54" w14:textId="1644EFA9" w:rsidR="00D47DA3" w:rsidRPr="009455F6" w:rsidRDefault="00D47DA3" w:rsidP="00FB6ECC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-BoldMT" w:hAnsi="Arial-BoldMT" w:cs="Arial-BoldMT"/>
          <w:b/>
          <w:bCs/>
          <w:color w:val="000000"/>
        </w:rPr>
        <w:t xml:space="preserve">Specjalna strefa włączenia </w:t>
      </w:r>
      <w:r>
        <w:rPr>
          <w:rFonts w:ascii="Arial" w:hAnsi="Arial" w:cs="Arial"/>
          <w:b/>
          <w:bCs/>
          <w:color w:val="000000"/>
        </w:rPr>
        <w:t xml:space="preserve">(SSW) </w:t>
      </w:r>
      <w:r>
        <w:rPr>
          <w:rFonts w:ascii="Arial" w:hAnsi="Arial" w:cs="Arial"/>
          <w:color w:val="000000"/>
        </w:rPr>
        <w:t>- obszar strategicznej interwencji regionu</w:t>
      </w:r>
      <w:r>
        <w:rPr>
          <w:rFonts w:ascii="ArialMT" w:hAnsi="ArialMT" w:cs="ArialMT"/>
          <w:color w:val="000000"/>
        </w:rPr>
        <w:t xml:space="preserve"> charakteryzujący się kumulacją niekorzystnych zjawisk społecznych, gospodarczych i</w:t>
      </w:r>
      <w:r>
        <w:rPr>
          <w:rFonts w:ascii="Arial" w:hAnsi="Arial" w:cs="Arial"/>
          <w:color w:val="000000"/>
        </w:rPr>
        <w:t xml:space="preserve"> przestrzennych. </w:t>
      </w:r>
      <w:r>
        <w:rPr>
          <w:rFonts w:ascii="ArialMT" w:hAnsi="ArialMT" w:cs="ArialMT"/>
          <w:color w:val="000000"/>
        </w:rPr>
        <w:t>Delimitacja Specjalnej Strefy Włączenia na obszarze Województwa Zachodniopomorskiego oraz planowane kierunki działań interwencyjnych jest dostępna na</w:t>
      </w:r>
      <w:r>
        <w:rPr>
          <w:rFonts w:ascii="Arial" w:hAnsi="Arial" w:cs="Arial"/>
          <w:color w:val="000000"/>
        </w:rPr>
        <w:t xml:space="preserve"> stronie:</w:t>
      </w:r>
      <w:r>
        <w:rPr>
          <w:rFonts w:ascii="Arial" w:hAnsi="Arial" w:cs="Arial"/>
        </w:rPr>
        <w:t xml:space="preserve"> https://funduszeue.wzp.pl/dokumenty-list/delimitacja-specjalnej-strefy-wlaczenia-na-obszarze-wojewodztwa-zachodniopomorskiego-oraz-planowane-kierunki-dzialan-interwencyjnych-2024/;</w:t>
      </w:r>
    </w:p>
    <w:p w14:paraId="6337A4F2" w14:textId="68C10E42" w:rsidR="00D47DA3" w:rsidRDefault="0029529C" w:rsidP="00FB6ECC">
      <w:pPr>
        <w:spacing w:before="120" w:after="120" w:line="288" w:lineRule="auto"/>
        <w:contextualSpacing/>
        <w:rPr>
          <w:rFonts w:ascii="Arial-BoldMT" w:hAnsi="Arial-BoldMT" w:cs="Arial-BoldMT"/>
          <w:b/>
          <w:bCs/>
          <w:color w:val="000000"/>
        </w:rPr>
      </w:pPr>
      <w:r w:rsidRPr="009455F6">
        <w:rPr>
          <w:rFonts w:ascii="Arial" w:hAnsi="Arial" w:cs="Arial"/>
          <w:b/>
        </w:rPr>
        <w:t>System</w:t>
      </w:r>
      <w:r w:rsidR="009F7D69" w:rsidRPr="009455F6">
        <w:rPr>
          <w:rFonts w:ascii="Arial" w:hAnsi="Arial" w:cs="Arial"/>
          <w:b/>
        </w:rPr>
        <w:t xml:space="preserve"> Oceny Usług Rozwojowych</w:t>
      </w:r>
      <w:r w:rsidRPr="009455F6">
        <w:rPr>
          <w:rFonts w:ascii="Arial" w:hAnsi="Arial" w:cs="Arial"/>
          <w:b/>
        </w:rPr>
        <w:t xml:space="preserve"> </w:t>
      </w:r>
      <w:r w:rsidR="009F7D69" w:rsidRPr="009455F6">
        <w:rPr>
          <w:rFonts w:ascii="Arial" w:hAnsi="Arial" w:cs="Arial"/>
        </w:rPr>
        <w:t>– dokument, który s</w:t>
      </w:r>
      <w:r w:rsidR="00435EA6" w:rsidRPr="009455F6">
        <w:rPr>
          <w:rFonts w:ascii="Arial" w:hAnsi="Arial" w:cs="Arial"/>
        </w:rPr>
        <w:t xml:space="preserve">tanowi załącznik </w:t>
      </w:r>
      <w:r w:rsidR="00430127">
        <w:rPr>
          <w:rFonts w:ascii="Arial" w:hAnsi="Arial" w:cs="Arial"/>
        </w:rPr>
        <w:t xml:space="preserve">nr 3 </w:t>
      </w:r>
      <w:r w:rsidR="00435EA6" w:rsidRPr="009455F6">
        <w:rPr>
          <w:rFonts w:ascii="Arial" w:hAnsi="Arial" w:cs="Arial"/>
        </w:rPr>
        <w:t>do regulaminu B</w:t>
      </w:r>
      <w:r w:rsidR="009F7D69" w:rsidRPr="009455F6">
        <w:rPr>
          <w:rFonts w:ascii="Arial" w:hAnsi="Arial" w:cs="Arial"/>
        </w:rPr>
        <w:t>UR, określający zasady dokonywania oceny usług rozwojowych przez przedsiębiorcę, pracowników oraz podmioty świadczące usługi rozwojowe, do</w:t>
      </w:r>
      <w:r w:rsidR="0021783E" w:rsidRPr="009455F6">
        <w:rPr>
          <w:rFonts w:ascii="Arial" w:hAnsi="Arial" w:cs="Arial"/>
        </w:rPr>
        <w:t xml:space="preserve">stępny na stronie </w:t>
      </w:r>
      <w:hyperlink r:id="rId9" w:history="1">
        <w:r w:rsidR="00435EA6" w:rsidRPr="009455F6">
          <w:rPr>
            <w:rStyle w:val="Hipercze"/>
            <w:rFonts w:ascii="Arial" w:hAnsi="Arial" w:cs="Arial"/>
          </w:rPr>
          <w:t>www.uslugirozwojowe.parp.gov.pl</w:t>
        </w:r>
      </w:hyperlink>
      <w:r w:rsidR="00435EA6" w:rsidRPr="009455F6">
        <w:rPr>
          <w:rFonts w:ascii="Arial" w:hAnsi="Arial" w:cs="Arial"/>
        </w:rPr>
        <w:t>;</w:t>
      </w:r>
      <w:r w:rsidR="00D47DA3" w:rsidRPr="00D47DA3">
        <w:rPr>
          <w:rFonts w:ascii="Arial-BoldMT" w:hAnsi="Arial-BoldMT" w:cs="Arial-BoldMT"/>
          <w:b/>
          <w:bCs/>
          <w:color w:val="000000"/>
        </w:rPr>
        <w:t xml:space="preserve"> </w:t>
      </w:r>
    </w:p>
    <w:p w14:paraId="27784A98" w14:textId="68BFCA7A" w:rsidR="00D47DA3" w:rsidRPr="009455F6" w:rsidRDefault="00707D66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F21F1">
        <w:rPr>
          <w:rFonts w:ascii="Arial" w:hAnsi="Arial" w:cs="Arial"/>
          <w:b/>
        </w:rPr>
        <w:t>Ślad rewizyjny</w:t>
      </w:r>
      <w:r>
        <w:rPr>
          <w:rFonts w:ascii="Arial" w:hAnsi="Arial" w:cs="Arial"/>
        </w:rPr>
        <w:t xml:space="preserve"> – </w:t>
      </w:r>
      <w:r w:rsidRPr="00707D66">
        <w:rPr>
          <w:rFonts w:ascii="Arial" w:hAnsi="Arial" w:cs="Arial"/>
        </w:rPr>
        <w:t xml:space="preserve">dokument zawierający przejrzysty opis przebiegu danej operacji finansowej, gospodarczej lub innego procesu od samego początku aż po </w:t>
      </w:r>
      <w:r w:rsidR="00FA070C">
        <w:rPr>
          <w:rFonts w:ascii="Arial" w:hAnsi="Arial" w:cs="Arial"/>
        </w:rPr>
        <w:t xml:space="preserve">jego </w:t>
      </w:r>
      <w:r w:rsidRPr="00707D66">
        <w:rPr>
          <w:rFonts w:ascii="Arial" w:hAnsi="Arial" w:cs="Arial"/>
        </w:rPr>
        <w:t>zakończenie</w:t>
      </w:r>
      <w:r w:rsidR="00FA070C">
        <w:rPr>
          <w:rFonts w:ascii="Arial" w:hAnsi="Arial" w:cs="Arial"/>
        </w:rPr>
        <w:t>;</w:t>
      </w:r>
      <w:r w:rsidRPr="00707D66">
        <w:rPr>
          <w:rFonts w:ascii="Arial" w:hAnsi="Arial" w:cs="Arial"/>
        </w:rPr>
        <w:t xml:space="preserve"> </w:t>
      </w:r>
    </w:p>
    <w:p w14:paraId="539BFA0B" w14:textId="1E7896D1" w:rsidR="00263C06" w:rsidRPr="009455F6" w:rsidRDefault="008600A9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263C06" w:rsidRPr="009455F6">
        <w:rPr>
          <w:rFonts w:ascii="Arial" w:hAnsi="Arial" w:cs="Arial"/>
          <w:b/>
        </w:rPr>
        <w:t>czestnik projektu</w:t>
      </w:r>
      <w:r w:rsidR="00263C06" w:rsidRPr="009455F6">
        <w:rPr>
          <w:rFonts w:ascii="Arial" w:hAnsi="Arial" w:cs="Arial"/>
        </w:rPr>
        <w:t xml:space="preserve"> – przedsiębiorca lub pracownik</w:t>
      </w:r>
      <w:r w:rsidR="00AB5696">
        <w:rPr>
          <w:rFonts w:ascii="Arial" w:hAnsi="Arial" w:cs="Arial"/>
        </w:rPr>
        <w:t xml:space="preserve"> przez niego zatrudniony</w:t>
      </w:r>
      <w:r w:rsidR="00263C06" w:rsidRPr="009455F6">
        <w:rPr>
          <w:rFonts w:ascii="Arial" w:hAnsi="Arial" w:cs="Arial"/>
        </w:rPr>
        <w:t>, który zostanie zakwalifikowany do projektu, zgodnie</w:t>
      </w:r>
      <w:r w:rsidR="008E08C8" w:rsidRPr="009455F6">
        <w:rPr>
          <w:rFonts w:ascii="Arial" w:hAnsi="Arial" w:cs="Arial"/>
        </w:rPr>
        <w:t xml:space="preserve"> z zasadami określonymi w Regulaminie </w:t>
      </w:r>
      <w:r w:rsidR="00430127">
        <w:rPr>
          <w:rFonts w:ascii="Arial" w:hAnsi="Arial" w:cs="Arial"/>
        </w:rPr>
        <w:t>wyboru</w:t>
      </w:r>
      <w:r w:rsidR="008E08C8" w:rsidRPr="009455F6">
        <w:rPr>
          <w:rFonts w:ascii="Arial" w:hAnsi="Arial" w:cs="Arial"/>
        </w:rPr>
        <w:t xml:space="preserve"> w</w:t>
      </w:r>
      <w:r w:rsidR="00AB5696">
        <w:rPr>
          <w:rFonts w:ascii="Arial" w:hAnsi="Arial" w:cs="Arial"/>
        </w:rPr>
        <w:t> </w:t>
      </w:r>
      <w:r w:rsidR="008E08C8" w:rsidRPr="009455F6">
        <w:rPr>
          <w:rFonts w:ascii="Arial" w:hAnsi="Arial" w:cs="Arial"/>
        </w:rPr>
        <w:t>ramach Działania 6.</w:t>
      </w:r>
      <w:r w:rsidR="00771157" w:rsidRPr="009455F6">
        <w:rPr>
          <w:rFonts w:ascii="Arial" w:hAnsi="Arial" w:cs="Arial"/>
        </w:rPr>
        <w:t>6</w:t>
      </w:r>
      <w:r w:rsidR="00430127">
        <w:rPr>
          <w:rFonts w:ascii="Arial" w:hAnsi="Arial" w:cs="Arial"/>
        </w:rPr>
        <w:t xml:space="preserve"> w trybie konkurencyjnym</w:t>
      </w:r>
      <w:r w:rsidR="00263C06" w:rsidRPr="009455F6">
        <w:rPr>
          <w:rFonts w:ascii="Arial" w:hAnsi="Arial" w:cs="Arial"/>
        </w:rPr>
        <w:t>;</w:t>
      </w:r>
    </w:p>
    <w:p w14:paraId="47B3EB99" w14:textId="7E01D8CC" w:rsidR="00553FB3" w:rsidRDefault="008600A9" w:rsidP="00FB6ECC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U</w:t>
      </w:r>
      <w:r w:rsidR="004B4F45" w:rsidRPr="009455F6">
        <w:rPr>
          <w:rFonts w:ascii="Arial" w:hAnsi="Arial" w:cs="Arial"/>
          <w:b/>
        </w:rPr>
        <w:t>sług</w:t>
      </w:r>
      <w:r w:rsidR="00553FB3">
        <w:rPr>
          <w:rFonts w:ascii="Arial" w:hAnsi="Arial" w:cs="Arial"/>
          <w:b/>
        </w:rPr>
        <w:t>i</w:t>
      </w:r>
      <w:r w:rsidR="004B4F45" w:rsidRPr="009455F6">
        <w:rPr>
          <w:rFonts w:ascii="Arial" w:hAnsi="Arial" w:cs="Arial"/>
          <w:b/>
        </w:rPr>
        <w:t xml:space="preserve"> rozwojow</w:t>
      </w:r>
      <w:r w:rsidR="00553FB3">
        <w:rPr>
          <w:rFonts w:ascii="Arial" w:hAnsi="Arial" w:cs="Arial"/>
          <w:b/>
        </w:rPr>
        <w:t>e</w:t>
      </w:r>
      <w:r w:rsidR="004B4F45" w:rsidRPr="009455F6">
        <w:rPr>
          <w:rFonts w:ascii="Arial" w:hAnsi="Arial" w:cs="Arial"/>
        </w:rPr>
        <w:t xml:space="preserve"> – </w:t>
      </w:r>
      <w:r w:rsidR="00755FD3" w:rsidRPr="009455F6">
        <w:rPr>
          <w:rFonts w:ascii="Arial" w:hAnsi="Arial" w:cs="Arial"/>
        </w:rPr>
        <w:t>usług</w:t>
      </w:r>
      <w:r w:rsidR="00553FB3">
        <w:rPr>
          <w:rFonts w:ascii="Arial" w:hAnsi="Arial" w:cs="Arial"/>
        </w:rPr>
        <w:t>i:</w:t>
      </w:r>
    </w:p>
    <w:p w14:paraId="2880CC69" w14:textId="77777777" w:rsidR="00553FB3" w:rsidRDefault="00553FB3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7D17DD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 w:rsidRPr="007D17DD">
        <w:rPr>
          <w:rFonts w:ascii="Arial" w:hAnsi="Arial" w:cs="Arial"/>
          <w:b/>
        </w:rPr>
        <w:t>doradcze</w:t>
      </w:r>
      <w:r>
        <w:rPr>
          <w:rFonts w:ascii="Arial" w:hAnsi="Arial" w:cs="Arial"/>
        </w:rPr>
        <w:t>, mające na celu nabycie, utrzymanie lub wzrost kompetencji usługobiorcy lub pozwalające na jego rozwój,</w:t>
      </w:r>
    </w:p>
    <w:p w14:paraId="596588C4" w14:textId="77777777" w:rsidR="006A1867" w:rsidRDefault="00553FB3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7D17DD">
        <w:rPr>
          <w:rFonts w:ascii="Arial" w:hAnsi="Arial" w:cs="Arial"/>
          <w:b/>
        </w:rPr>
        <w:t>b) szkoleniowe</w:t>
      </w:r>
      <w:r>
        <w:rPr>
          <w:rFonts w:ascii="Arial" w:hAnsi="Arial" w:cs="Arial"/>
        </w:rPr>
        <w:t>, mające na celu nabycie, potwierdzenie lub wzrost kompetencji usługobiorcy, w tym przygotowujące do uzyskania kwalifikacji lub umożliwiające potwierdzenie kwalifikacji lub pozwalające na jego rozwój</w:t>
      </w:r>
      <w:r w:rsidR="006A1867">
        <w:rPr>
          <w:rFonts w:ascii="Arial" w:hAnsi="Arial" w:cs="Arial"/>
        </w:rPr>
        <w:t>.</w:t>
      </w:r>
    </w:p>
    <w:p w14:paraId="21D457FB" w14:textId="0FE5BCCF" w:rsidR="004B4F45" w:rsidRPr="009455F6" w:rsidRDefault="006A1867" w:rsidP="00FB6ECC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>Przez Usługę rozwojową rozumie się usługę opublikowaną w BUR</w:t>
      </w:r>
      <w:r w:rsidR="00755FD3" w:rsidRPr="009455F6">
        <w:rPr>
          <w:rFonts w:ascii="Arial" w:hAnsi="Arial" w:cs="Arial"/>
        </w:rPr>
        <w:t>;</w:t>
      </w:r>
    </w:p>
    <w:p w14:paraId="6C7F16A8" w14:textId="0A71625F" w:rsidR="00755FD3" w:rsidRPr="009455F6" w:rsidRDefault="008600A9" w:rsidP="00FB6ECC">
      <w:pPr>
        <w:autoSpaceDE w:val="0"/>
        <w:autoSpaceDN w:val="0"/>
        <w:adjustRightInd w:val="0"/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-BoldMT" w:hAnsi="Arial-BoldMT" w:cs="Arial-BoldMT"/>
          <w:b/>
          <w:bCs/>
        </w:rPr>
        <w:t>U</w:t>
      </w:r>
      <w:r w:rsidR="00755FD3" w:rsidRPr="009455F6">
        <w:rPr>
          <w:rFonts w:ascii="Arial-BoldMT" w:hAnsi="Arial-BoldMT" w:cs="Arial-BoldMT"/>
          <w:b/>
          <w:bCs/>
        </w:rPr>
        <w:t xml:space="preserve">stawa wdrożeniowa </w:t>
      </w:r>
      <w:r w:rsidR="00755FD3" w:rsidRPr="009455F6">
        <w:rPr>
          <w:rFonts w:ascii="ArialMT" w:hAnsi="ArialMT" w:cs="ArialMT"/>
        </w:rPr>
        <w:t>– ustawa z dnia 28 kwietnia 2022 r. o zasadach realizacji zadań finansowanych ze środków europejskich w perspektywie finansowej 2021–2027</w:t>
      </w:r>
      <w:r w:rsidR="00430127">
        <w:rPr>
          <w:rFonts w:ascii="ArialMT" w:hAnsi="ArialMT" w:cs="ArialMT"/>
        </w:rPr>
        <w:t xml:space="preserve"> </w:t>
      </w:r>
      <w:r w:rsidR="00430127" w:rsidRPr="005A4AD4">
        <w:rPr>
          <w:rFonts w:ascii="Arial" w:hAnsi="Arial" w:cs="Arial"/>
        </w:rPr>
        <w:t>(</w:t>
      </w:r>
      <w:r w:rsidR="006A1867" w:rsidRPr="006A1867">
        <w:rPr>
          <w:rFonts w:ascii="Arial" w:hAnsi="Arial" w:cs="Arial"/>
        </w:rPr>
        <w:t>Dz. U. z 2025 r. poz. 1733 z późn. zm.</w:t>
      </w:r>
      <w:r w:rsidR="00430127" w:rsidRPr="005A4AD4">
        <w:rPr>
          <w:rFonts w:ascii="Arial" w:hAnsi="Arial" w:cs="Arial"/>
        </w:rPr>
        <w:t>);</w:t>
      </w:r>
    </w:p>
    <w:p w14:paraId="6A4005CF" w14:textId="581DB455" w:rsidR="0021462F" w:rsidRPr="009455F6" w:rsidRDefault="008600A9" w:rsidP="00FB6ECC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>U</w:t>
      </w:r>
      <w:r w:rsidR="00235526" w:rsidRPr="009455F6">
        <w:rPr>
          <w:rFonts w:ascii="Arial" w:hAnsi="Arial" w:cs="Arial"/>
          <w:b/>
        </w:rPr>
        <w:t>mowa wsparcia</w:t>
      </w:r>
      <w:r w:rsidR="00235526" w:rsidRPr="009455F6">
        <w:rPr>
          <w:rFonts w:ascii="Arial" w:hAnsi="Arial" w:cs="Arial"/>
        </w:rPr>
        <w:t xml:space="preserve"> – umowa zawierana pomiędzy Operatorem a przedsiębiorcą, określająca warunki dofinansowania, realizacji i rozliczania usług rozwojowych;</w:t>
      </w:r>
    </w:p>
    <w:p w14:paraId="352BB6EF" w14:textId="463A5872" w:rsidR="00E934CD" w:rsidRDefault="008600A9" w:rsidP="00FB6ECC">
      <w:pPr>
        <w:spacing w:before="120" w:after="120" w:line="288" w:lineRule="auto"/>
        <w:contextualSpacing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lastRenderedPageBreak/>
        <w:t>W</w:t>
      </w:r>
      <w:r w:rsidR="00E934CD" w:rsidRPr="009455F6">
        <w:rPr>
          <w:rFonts w:ascii="Arial" w:eastAsia="Times New Roman" w:hAnsi="Arial" w:cs="Arial"/>
          <w:b/>
          <w:bCs/>
          <w:lang w:eastAsia="pl-PL"/>
        </w:rPr>
        <w:t>ydatek faktycznie poniesiony</w:t>
      </w:r>
      <w:r w:rsidR="00E934CD" w:rsidRPr="009455F6">
        <w:rPr>
          <w:rFonts w:ascii="Arial" w:eastAsia="Times New Roman" w:hAnsi="Arial" w:cs="Arial"/>
          <w:lang w:eastAsia="pl-PL"/>
        </w:rPr>
        <w:t xml:space="preserve"> </w:t>
      </w:r>
      <w:r w:rsidR="0044225A" w:rsidRPr="009455F6">
        <w:rPr>
          <w:rFonts w:ascii="Arial" w:eastAsia="Times New Roman" w:hAnsi="Arial" w:cs="Arial"/>
          <w:lang w:eastAsia="pl-PL"/>
        </w:rPr>
        <w:sym w:font="Symbol" w:char="F02D"/>
      </w:r>
      <w:r w:rsidR="00E934CD" w:rsidRPr="009455F6">
        <w:rPr>
          <w:rFonts w:ascii="Arial" w:eastAsia="Times New Roman" w:hAnsi="Arial" w:cs="Arial"/>
          <w:lang w:eastAsia="pl-PL"/>
        </w:rPr>
        <w:t xml:space="preserve"> wydatek środków pieniężnych z rachunku bankowego.</w:t>
      </w:r>
      <w:r w:rsidR="0021462F" w:rsidRPr="009455F6">
        <w:rPr>
          <w:rFonts w:ascii="Arial" w:eastAsia="Times New Roman" w:hAnsi="Arial" w:cs="Arial"/>
          <w:lang w:eastAsia="pl-PL"/>
        </w:rPr>
        <w:t xml:space="preserve"> </w:t>
      </w:r>
      <w:r w:rsidR="00E934CD" w:rsidRPr="009455F6">
        <w:rPr>
          <w:rFonts w:ascii="Arial" w:eastAsia="Times New Roman" w:hAnsi="Arial" w:cs="Arial"/>
          <w:lang w:eastAsia="pl-PL"/>
        </w:rPr>
        <w:t xml:space="preserve">Dowodem poniesienia wydatku jest opłacona </w:t>
      </w:r>
      <w:r w:rsidR="004F426A" w:rsidRPr="009455F6">
        <w:rPr>
          <w:rFonts w:ascii="Arial" w:eastAsia="Times New Roman" w:hAnsi="Arial" w:cs="Arial"/>
          <w:lang w:eastAsia="pl-PL"/>
        </w:rPr>
        <w:t xml:space="preserve">w całości </w:t>
      </w:r>
      <w:r w:rsidR="00E934CD" w:rsidRPr="009455F6">
        <w:rPr>
          <w:rFonts w:ascii="Arial" w:eastAsia="Times New Roman" w:hAnsi="Arial" w:cs="Arial"/>
          <w:lang w:eastAsia="pl-PL"/>
        </w:rPr>
        <w:t>faktura lub inny dokument księgowy o</w:t>
      </w:r>
      <w:r w:rsidR="00500CFF" w:rsidRPr="009455F6">
        <w:rPr>
          <w:rFonts w:ascii="Arial" w:eastAsia="Times New Roman" w:hAnsi="Arial" w:cs="Arial"/>
          <w:lang w:eastAsia="pl-PL"/>
        </w:rPr>
        <w:t> </w:t>
      </w:r>
      <w:r w:rsidR="00E934CD" w:rsidRPr="009455F6">
        <w:rPr>
          <w:rFonts w:ascii="Arial" w:eastAsia="Times New Roman" w:hAnsi="Arial" w:cs="Arial"/>
          <w:lang w:eastAsia="pl-PL"/>
        </w:rPr>
        <w:t>równoważnej wartości dowodowej wraz z dowodami zapłaty</w:t>
      </w:r>
      <w:r w:rsidR="0021462F" w:rsidRPr="009455F6">
        <w:rPr>
          <w:rFonts w:ascii="Arial" w:eastAsia="Times New Roman" w:hAnsi="Arial" w:cs="Arial"/>
          <w:lang w:eastAsia="pl-PL"/>
        </w:rPr>
        <w:t>;</w:t>
      </w:r>
      <w:r w:rsidR="00E934CD" w:rsidRPr="009455F6">
        <w:rPr>
          <w:rFonts w:ascii="Arial" w:eastAsia="Times New Roman" w:hAnsi="Arial" w:cs="Arial"/>
          <w:lang w:eastAsia="pl-PL"/>
        </w:rPr>
        <w:t xml:space="preserve"> </w:t>
      </w:r>
    </w:p>
    <w:p w14:paraId="6915B568" w14:textId="77777777" w:rsidR="00876101" w:rsidRPr="009455F6" w:rsidRDefault="00876101" w:rsidP="00FB6ECC">
      <w:p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  <w:b/>
        </w:rPr>
        <w:t>Zintegrowany</w:t>
      </w:r>
      <w:r w:rsidR="00382A81" w:rsidRPr="009455F6">
        <w:rPr>
          <w:rFonts w:ascii="Arial" w:hAnsi="Arial" w:cs="Arial"/>
          <w:b/>
        </w:rPr>
        <w:t xml:space="preserve"> System</w:t>
      </w:r>
      <w:r w:rsidRPr="009455F6">
        <w:rPr>
          <w:rFonts w:ascii="Arial" w:hAnsi="Arial" w:cs="Arial"/>
          <w:b/>
        </w:rPr>
        <w:t xml:space="preserve"> Kwalifikacji (ZSK)</w:t>
      </w:r>
      <w:r w:rsidRPr="009455F6">
        <w:rPr>
          <w:rFonts w:ascii="Arial" w:hAnsi="Arial" w:cs="Arial"/>
        </w:rPr>
        <w:t xml:space="preserve"> </w:t>
      </w:r>
      <w:r w:rsidR="0044225A" w:rsidRPr="009455F6">
        <w:rPr>
          <w:rFonts w:ascii="Arial" w:hAnsi="Arial" w:cs="Arial"/>
        </w:rPr>
        <w:sym w:font="Symbol" w:char="F02D"/>
      </w:r>
      <w:r w:rsidRPr="009455F6">
        <w:rPr>
          <w:rFonts w:ascii="Arial" w:hAnsi="Arial" w:cs="Arial"/>
        </w:rPr>
        <w:t xml:space="preserve"> wyodrębnion</w:t>
      </w:r>
      <w:r w:rsidR="00302DDA" w:rsidRPr="009455F6">
        <w:rPr>
          <w:rFonts w:ascii="Arial" w:hAnsi="Arial" w:cs="Arial"/>
        </w:rPr>
        <w:t>a</w:t>
      </w:r>
      <w:r w:rsidRPr="009455F6">
        <w:rPr>
          <w:rFonts w:ascii="Arial" w:hAnsi="Arial" w:cs="Arial"/>
        </w:rPr>
        <w:t xml:space="preserve"> część Krajowego Systemu Kwalifikacji, w</w:t>
      </w:r>
      <w:r w:rsidR="00382A81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 xml:space="preserve">której obowiązują określone w ustawie standardy opisywania kwalifikacji oraz przypisywania </w:t>
      </w:r>
      <w:r w:rsidR="00302DDA" w:rsidRPr="009455F6">
        <w:rPr>
          <w:rFonts w:ascii="Arial" w:hAnsi="Arial" w:cs="Arial"/>
        </w:rPr>
        <w:t xml:space="preserve">do nich </w:t>
      </w:r>
      <w:r w:rsidRPr="009455F6">
        <w:rPr>
          <w:rFonts w:ascii="Arial" w:hAnsi="Arial" w:cs="Arial"/>
        </w:rPr>
        <w:t>poziomu Polskiej Ramy Kwalifikacji, zasady włączania kwalifikacji do Zintegrowanego Systemu Kwalifikacji i ich ewidencjonowania w Zintegrowanym Rejestrze Kwalifikacji, a także zasady i</w:t>
      </w:r>
      <w:r w:rsidR="00D511FB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standardy certyfikowania kwalifikacji oraz zapewniania jakości nadawania kwalifikacji.</w:t>
      </w:r>
      <w:r w:rsidR="00F71D55" w:rsidRPr="009455F6">
        <w:rPr>
          <w:rFonts w:ascii="Arial" w:hAnsi="Arial" w:cs="Arial"/>
        </w:rPr>
        <w:t xml:space="preserve"> </w:t>
      </w:r>
    </w:p>
    <w:p w14:paraId="00DD34AC" w14:textId="17AFE4A5" w:rsidR="009455F6" w:rsidRDefault="009455F6" w:rsidP="00FB6ECC">
      <w:pPr>
        <w:spacing w:before="120" w:after="1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2C0AD9" w14:textId="77777777" w:rsidR="00516ECA" w:rsidRPr="00717A3C" w:rsidRDefault="00516ECA" w:rsidP="00FB6ECC">
      <w:pPr>
        <w:pStyle w:val="Nagwek1"/>
        <w:numPr>
          <w:ilvl w:val="0"/>
          <w:numId w:val="14"/>
        </w:numPr>
        <w:spacing w:before="120" w:after="120" w:line="288" w:lineRule="auto"/>
        <w:ind w:left="284" w:hanging="284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4" w:name="_Toc456768236"/>
      <w:bookmarkStart w:id="5" w:name="_Toc456768294"/>
      <w:bookmarkStart w:id="6" w:name="_Toc456768237"/>
      <w:bookmarkStart w:id="7" w:name="_Toc456768295"/>
      <w:bookmarkStart w:id="8" w:name="_Toc456768238"/>
      <w:bookmarkStart w:id="9" w:name="_Toc456768296"/>
      <w:bookmarkStart w:id="10" w:name="_Toc456768239"/>
      <w:bookmarkStart w:id="11" w:name="_Toc456768297"/>
      <w:bookmarkStart w:id="12" w:name="_Toc456768240"/>
      <w:bookmarkStart w:id="13" w:name="_Toc456768298"/>
      <w:bookmarkStart w:id="14" w:name="_Toc456768241"/>
      <w:bookmarkStart w:id="15" w:name="_Toc456768299"/>
      <w:bookmarkStart w:id="16" w:name="_Toc456768242"/>
      <w:bookmarkStart w:id="17" w:name="_Toc456768300"/>
      <w:bookmarkStart w:id="18" w:name="_Toc456689805"/>
      <w:bookmarkStart w:id="19" w:name="_Toc456689806"/>
      <w:bookmarkStart w:id="20" w:name="_Toc456689807"/>
      <w:bookmarkStart w:id="21" w:name="_Toc53532340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17A3C">
        <w:rPr>
          <w:rFonts w:ascii="Arial" w:hAnsi="Arial" w:cs="Arial"/>
          <w:b/>
          <w:color w:val="auto"/>
          <w:sz w:val="22"/>
          <w:szCs w:val="22"/>
        </w:rPr>
        <w:lastRenderedPageBreak/>
        <w:t>Zasady działania</w:t>
      </w:r>
      <w:r w:rsidR="00817C5D" w:rsidRPr="00717A3C">
        <w:rPr>
          <w:rFonts w:ascii="Arial" w:hAnsi="Arial" w:cs="Arial"/>
          <w:b/>
          <w:color w:val="auto"/>
          <w:sz w:val="22"/>
          <w:szCs w:val="22"/>
        </w:rPr>
        <w:t xml:space="preserve"> PSF w województwie z</w:t>
      </w:r>
      <w:r w:rsidR="00791182" w:rsidRPr="00717A3C">
        <w:rPr>
          <w:rFonts w:ascii="Arial" w:hAnsi="Arial" w:cs="Arial"/>
          <w:b/>
          <w:color w:val="auto"/>
          <w:sz w:val="22"/>
          <w:szCs w:val="22"/>
        </w:rPr>
        <w:t>achodniopomorskim</w:t>
      </w:r>
      <w:bookmarkEnd w:id="21"/>
    </w:p>
    <w:p w14:paraId="5DA8FC79" w14:textId="77777777" w:rsidR="001F379D" w:rsidRPr="009455F6" w:rsidRDefault="001F379D" w:rsidP="00FB6ECC">
      <w:pPr>
        <w:spacing w:before="120" w:after="120" w:line="288" w:lineRule="auto"/>
        <w:contextualSpacing/>
      </w:pPr>
    </w:p>
    <w:p w14:paraId="36EA9F66" w14:textId="133E90D1" w:rsidR="00791182" w:rsidRPr="009455F6" w:rsidRDefault="00516ECA" w:rsidP="00800B92">
      <w:pPr>
        <w:pStyle w:val="Akapitzlist"/>
        <w:numPr>
          <w:ilvl w:val="0"/>
          <w:numId w:val="31"/>
        </w:numPr>
        <w:spacing w:before="120" w:after="120" w:line="288" w:lineRule="auto"/>
        <w:ind w:left="284" w:hanging="284"/>
        <w:rPr>
          <w:rFonts w:ascii="Arial" w:hAnsi="Arial" w:cs="Arial"/>
          <w:bCs/>
          <w:i/>
        </w:rPr>
      </w:pPr>
      <w:r w:rsidRPr="00717A3C">
        <w:rPr>
          <w:rFonts w:ascii="Arial" w:hAnsi="Arial" w:cs="Arial"/>
        </w:rPr>
        <w:t xml:space="preserve">Wsparcie </w:t>
      </w:r>
      <w:r w:rsidR="00054391" w:rsidRPr="00717A3C">
        <w:rPr>
          <w:rFonts w:ascii="Arial" w:hAnsi="Arial" w:cs="Arial"/>
        </w:rPr>
        <w:t>w ramach</w:t>
      </w:r>
      <w:r w:rsidR="00054391" w:rsidRPr="009455F6">
        <w:rPr>
          <w:rFonts w:ascii="Arial" w:hAnsi="Arial" w:cs="Arial"/>
        </w:rPr>
        <w:t xml:space="preserve"> Działania </w:t>
      </w:r>
      <w:r w:rsidR="00791182" w:rsidRPr="009455F6">
        <w:rPr>
          <w:rFonts w:ascii="Arial" w:hAnsi="Arial" w:cs="Arial"/>
        </w:rPr>
        <w:t>6.</w:t>
      </w:r>
      <w:r w:rsidR="00CA1255" w:rsidRPr="009455F6">
        <w:rPr>
          <w:rFonts w:ascii="Arial" w:hAnsi="Arial" w:cs="Arial"/>
        </w:rPr>
        <w:t>6</w:t>
      </w:r>
      <w:r w:rsidR="00791182" w:rsidRPr="009455F6">
        <w:rPr>
          <w:rFonts w:ascii="Arial" w:hAnsi="Arial" w:cs="Arial"/>
        </w:rPr>
        <w:t xml:space="preserve">. </w:t>
      </w:r>
      <w:r w:rsidR="00CA1255" w:rsidRPr="009455F6">
        <w:rPr>
          <w:rFonts w:ascii="Arial" w:hAnsi="Arial" w:cs="Arial"/>
          <w:bCs/>
          <w:i/>
        </w:rPr>
        <w:t>Rozwój pracowników, przedsiębiorstw i</w:t>
      </w:r>
      <w:r w:rsidR="00D263E1">
        <w:rPr>
          <w:rFonts w:ascii="Arial" w:hAnsi="Arial" w:cs="Arial"/>
          <w:bCs/>
          <w:i/>
        </w:rPr>
        <w:t> </w:t>
      </w:r>
      <w:r w:rsidR="00CA1255" w:rsidRPr="009455F6">
        <w:rPr>
          <w:rFonts w:ascii="Arial" w:hAnsi="Arial" w:cs="Arial"/>
          <w:bCs/>
          <w:i/>
        </w:rPr>
        <w:t>przedsiębiorców w</w:t>
      </w:r>
      <w:r w:rsidR="00457D4E" w:rsidRPr="009455F6">
        <w:rPr>
          <w:rFonts w:ascii="Arial" w:hAnsi="Arial" w:cs="Arial"/>
          <w:bCs/>
          <w:i/>
        </w:rPr>
        <w:t> </w:t>
      </w:r>
      <w:r w:rsidR="00CA1255" w:rsidRPr="009455F6">
        <w:rPr>
          <w:rFonts w:ascii="Arial" w:hAnsi="Arial" w:cs="Arial"/>
          <w:bCs/>
          <w:i/>
        </w:rPr>
        <w:t xml:space="preserve">regionie </w:t>
      </w:r>
      <w:r w:rsidR="00054391" w:rsidRPr="009455F6">
        <w:rPr>
          <w:rFonts w:ascii="Arial" w:hAnsi="Arial" w:cs="Arial"/>
        </w:rPr>
        <w:t xml:space="preserve">zostało </w:t>
      </w:r>
      <w:r w:rsidR="00302DDA" w:rsidRPr="009455F6">
        <w:rPr>
          <w:rFonts w:ascii="Arial" w:hAnsi="Arial" w:cs="Arial"/>
        </w:rPr>
        <w:t xml:space="preserve">ukierunkowane na </w:t>
      </w:r>
      <w:r w:rsidR="00A1224D" w:rsidRPr="009455F6">
        <w:rPr>
          <w:rFonts w:ascii="Arial" w:hAnsi="Arial" w:cs="Arial"/>
        </w:rPr>
        <w:t>M</w:t>
      </w:r>
      <w:r w:rsidR="00574CD3" w:rsidRPr="009455F6">
        <w:rPr>
          <w:rFonts w:ascii="Arial" w:hAnsi="Arial" w:cs="Arial"/>
        </w:rPr>
        <w:t>ŚP oraz ich pracowników i </w:t>
      </w:r>
      <w:r w:rsidRPr="009455F6">
        <w:rPr>
          <w:rFonts w:ascii="Arial" w:hAnsi="Arial" w:cs="Arial"/>
        </w:rPr>
        <w:t>obejm</w:t>
      </w:r>
      <w:r w:rsidR="00302DDA" w:rsidRPr="009455F6">
        <w:rPr>
          <w:rFonts w:ascii="Arial" w:hAnsi="Arial" w:cs="Arial"/>
        </w:rPr>
        <w:t>uj</w:t>
      </w:r>
      <w:r w:rsidRPr="009455F6">
        <w:rPr>
          <w:rFonts w:ascii="Arial" w:hAnsi="Arial" w:cs="Arial"/>
        </w:rPr>
        <w:t xml:space="preserve">e rozwój </w:t>
      </w:r>
      <w:r w:rsidR="005C6B86" w:rsidRPr="009455F6">
        <w:rPr>
          <w:rFonts w:ascii="Arial" w:hAnsi="Arial" w:cs="Arial"/>
        </w:rPr>
        <w:t xml:space="preserve">kwalifikacji i </w:t>
      </w:r>
      <w:r w:rsidRPr="009455F6">
        <w:rPr>
          <w:rFonts w:ascii="Arial" w:hAnsi="Arial" w:cs="Arial"/>
        </w:rPr>
        <w:t>kompetencji pracowników zgodnie ze zdiagnozowanymi potrzebami przedsiębiorstw oraz kompleksowe usługi rozwojowe odpowiadają</w:t>
      </w:r>
      <w:r w:rsidR="00443647" w:rsidRPr="009455F6">
        <w:rPr>
          <w:rFonts w:ascii="Arial" w:hAnsi="Arial" w:cs="Arial"/>
        </w:rPr>
        <w:t xml:space="preserve">ce na </w:t>
      </w:r>
      <w:r w:rsidR="00054391" w:rsidRPr="009455F6">
        <w:rPr>
          <w:rFonts w:ascii="Arial" w:hAnsi="Arial" w:cs="Arial"/>
        </w:rPr>
        <w:t xml:space="preserve">ich </w:t>
      </w:r>
      <w:r w:rsidR="00443647" w:rsidRPr="009455F6">
        <w:rPr>
          <w:rFonts w:ascii="Arial" w:hAnsi="Arial" w:cs="Arial"/>
        </w:rPr>
        <w:t xml:space="preserve">potrzeby. </w:t>
      </w:r>
      <w:r w:rsidR="002432B8" w:rsidRPr="009455F6">
        <w:rPr>
          <w:rFonts w:ascii="Arial" w:hAnsi="Arial" w:cs="Arial"/>
        </w:rPr>
        <w:t xml:space="preserve">Do wydatków ponoszonych przez uczestników projektu PSF nie mają zastosowania Wytyczne Ministra </w:t>
      </w:r>
      <w:r w:rsidR="00CA1255" w:rsidRPr="009455F6">
        <w:rPr>
          <w:rFonts w:ascii="Arial" w:hAnsi="Arial" w:cs="Arial"/>
        </w:rPr>
        <w:t xml:space="preserve">Funduszy i Polityki Regionalnej dotyczące </w:t>
      </w:r>
      <w:r w:rsidR="002432B8" w:rsidRPr="009455F6">
        <w:rPr>
          <w:rFonts w:ascii="Arial" w:hAnsi="Arial" w:cs="Arial"/>
        </w:rPr>
        <w:t xml:space="preserve">kwalifikowalności wydatków </w:t>
      </w:r>
      <w:r w:rsidR="00CA1255" w:rsidRPr="009455F6">
        <w:rPr>
          <w:rFonts w:ascii="Arial" w:hAnsi="Arial" w:cs="Arial"/>
        </w:rPr>
        <w:t>na lata 2021–2027</w:t>
      </w:r>
      <w:r w:rsidR="002432B8" w:rsidRPr="009455F6">
        <w:rPr>
          <w:rFonts w:ascii="Arial" w:hAnsi="Arial" w:cs="Arial"/>
        </w:rPr>
        <w:t>, w</w:t>
      </w:r>
      <w:r w:rsidR="00791182" w:rsidRPr="009455F6">
        <w:rPr>
          <w:rFonts w:ascii="Arial" w:hAnsi="Arial" w:cs="Arial"/>
        </w:rPr>
        <w:t> </w:t>
      </w:r>
      <w:r w:rsidR="002432B8" w:rsidRPr="009455F6">
        <w:rPr>
          <w:rFonts w:ascii="Arial" w:hAnsi="Arial" w:cs="Arial"/>
        </w:rPr>
        <w:t>tym</w:t>
      </w:r>
      <w:r w:rsidR="00CA1255" w:rsidRPr="009455F6">
        <w:rPr>
          <w:rFonts w:ascii="Arial" w:hAnsi="Arial" w:cs="Arial"/>
        </w:rPr>
        <w:t xml:space="preserve"> </w:t>
      </w:r>
      <w:r w:rsidR="002432B8" w:rsidRPr="009455F6">
        <w:rPr>
          <w:rFonts w:ascii="Arial" w:hAnsi="Arial" w:cs="Arial"/>
        </w:rPr>
        <w:t>w</w:t>
      </w:r>
      <w:r w:rsidR="00022BD1" w:rsidRPr="009455F6">
        <w:rPr>
          <w:rFonts w:ascii="Arial" w:hAnsi="Arial" w:cs="Arial"/>
        </w:rPr>
        <w:t> </w:t>
      </w:r>
      <w:r w:rsidR="002432B8" w:rsidRPr="009455F6">
        <w:rPr>
          <w:rFonts w:ascii="Arial" w:hAnsi="Arial" w:cs="Arial"/>
        </w:rPr>
        <w:t>szczególności wymóg stosowania zasady konkurencyjności w procesie wyboru usłu</w:t>
      </w:r>
      <w:r w:rsidR="00022BD1" w:rsidRPr="009455F6">
        <w:rPr>
          <w:rFonts w:ascii="Arial" w:hAnsi="Arial" w:cs="Arial"/>
        </w:rPr>
        <w:t>g rozwojowych za pośrednictwem B</w:t>
      </w:r>
      <w:r w:rsidR="002432B8" w:rsidRPr="009455F6">
        <w:rPr>
          <w:rFonts w:ascii="Arial" w:hAnsi="Arial" w:cs="Arial"/>
        </w:rPr>
        <w:t xml:space="preserve">UR. </w:t>
      </w:r>
    </w:p>
    <w:p w14:paraId="1813139B" w14:textId="5139C4B4" w:rsidR="00443647" w:rsidRPr="009455F6" w:rsidRDefault="00443647" w:rsidP="00800B92">
      <w:pPr>
        <w:pStyle w:val="Akapitzlist"/>
        <w:numPr>
          <w:ilvl w:val="0"/>
          <w:numId w:val="31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717A3C">
        <w:rPr>
          <w:rFonts w:ascii="Arial" w:hAnsi="Arial" w:cs="Arial"/>
        </w:rPr>
        <w:t>Przedsiębiorcy będą</w:t>
      </w:r>
      <w:r w:rsidRPr="009455F6">
        <w:rPr>
          <w:rFonts w:ascii="Arial" w:hAnsi="Arial" w:cs="Arial"/>
        </w:rPr>
        <w:t xml:space="preserve"> mogli </w:t>
      </w:r>
      <w:r w:rsidR="00054391" w:rsidRPr="009455F6">
        <w:rPr>
          <w:rFonts w:ascii="Arial" w:hAnsi="Arial" w:cs="Arial"/>
        </w:rPr>
        <w:t>uzyskać</w:t>
      </w:r>
      <w:r w:rsidRPr="009455F6">
        <w:rPr>
          <w:rFonts w:ascii="Arial" w:hAnsi="Arial" w:cs="Arial"/>
        </w:rPr>
        <w:t xml:space="preserve"> dofinansowanie na zakup usług pozwalających</w:t>
      </w:r>
      <w:r w:rsidR="00516ECA" w:rsidRPr="009455F6">
        <w:rPr>
          <w:rFonts w:ascii="Arial" w:hAnsi="Arial" w:cs="Arial"/>
        </w:rPr>
        <w:t xml:space="preserve"> na </w:t>
      </w:r>
      <w:r w:rsidR="00047FF6" w:rsidRPr="009455F6">
        <w:rPr>
          <w:rFonts w:ascii="Arial" w:hAnsi="Arial" w:cs="Arial"/>
        </w:rPr>
        <w:t>osiągnięcie zakładanego przez nich celu rozwojowego przedsiębiorstwa</w:t>
      </w:r>
      <w:r w:rsidR="00516ECA" w:rsidRPr="009455F6">
        <w:rPr>
          <w:rFonts w:ascii="Arial" w:hAnsi="Arial" w:cs="Arial"/>
        </w:rPr>
        <w:t>, w tym w</w:t>
      </w:r>
      <w:r w:rsidR="00500CFF" w:rsidRPr="009455F6">
        <w:rPr>
          <w:rFonts w:ascii="Arial" w:hAnsi="Arial" w:cs="Arial"/>
        </w:rPr>
        <w:t> </w:t>
      </w:r>
      <w:r w:rsidR="00516ECA" w:rsidRPr="009455F6">
        <w:rPr>
          <w:rFonts w:ascii="Arial" w:hAnsi="Arial" w:cs="Arial"/>
        </w:rPr>
        <w:t xml:space="preserve">szczególności </w:t>
      </w:r>
      <w:r w:rsidRPr="009455F6">
        <w:rPr>
          <w:rFonts w:ascii="Arial" w:hAnsi="Arial" w:cs="Arial"/>
        </w:rPr>
        <w:t>w</w:t>
      </w:r>
      <w:r w:rsidR="00D44EBB" w:rsidRPr="009455F6">
        <w:rPr>
          <w:rFonts w:ascii="Arial" w:hAnsi="Arial" w:cs="Arial"/>
        </w:rPr>
        <w:t xml:space="preserve"> zakresie</w:t>
      </w:r>
      <w:r w:rsidRPr="009455F6">
        <w:rPr>
          <w:rFonts w:ascii="Arial" w:hAnsi="Arial" w:cs="Arial"/>
        </w:rPr>
        <w:t xml:space="preserve"> </w:t>
      </w:r>
      <w:r w:rsidR="00D44EBB" w:rsidRPr="009455F6">
        <w:rPr>
          <w:rFonts w:ascii="Arial" w:hAnsi="Arial" w:cs="Arial"/>
        </w:rPr>
        <w:t>potwierdzenia lub wzrostu wiedzy, umiejętności lub kompetencji społecznych u osoby lub podmiotu w niej uczestniczących, w tym przygotowanie do uzyskania kwalifikacji, lub pozwalających na ich rozwój</w:t>
      </w:r>
      <w:r w:rsidR="00210980">
        <w:rPr>
          <w:rFonts w:ascii="Arial" w:hAnsi="Arial" w:cs="Arial"/>
        </w:rPr>
        <w:t xml:space="preserve"> w</w:t>
      </w:r>
      <w:r w:rsidR="00D44EBB" w:rsidRPr="009455F6">
        <w:rPr>
          <w:rFonts w:ascii="Arial" w:hAnsi="Arial" w:cs="Arial"/>
        </w:rPr>
        <w:t xml:space="preserve"> </w:t>
      </w:r>
      <w:r w:rsidRPr="009455F6">
        <w:rPr>
          <w:rFonts w:ascii="Arial" w:hAnsi="Arial" w:cs="Arial"/>
        </w:rPr>
        <w:t>zakresie nabycia</w:t>
      </w:r>
      <w:r w:rsidR="00516ECA" w:rsidRPr="009455F6">
        <w:rPr>
          <w:rFonts w:ascii="Arial" w:hAnsi="Arial" w:cs="Arial"/>
        </w:rPr>
        <w:t xml:space="preserve"> lub potwierdzeni</w:t>
      </w:r>
      <w:r w:rsidR="00302DDA" w:rsidRPr="009455F6">
        <w:rPr>
          <w:rFonts w:ascii="Arial" w:hAnsi="Arial" w:cs="Arial"/>
        </w:rPr>
        <w:t>a</w:t>
      </w:r>
      <w:r w:rsidR="00516ECA" w:rsidRPr="009455F6">
        <w:rPr>
          <w:rFonts w:ascii="Arial" w:hAnsi="Arial" w:cs="Arial"/>
        </w:rPr>
        <w:t xml:space="preserve"> kwalifikacji</w:t>
      </w:r>
      <w:r w:rsidRPr="009455F6">
        <w:rPr>
          <w:rFonts w:ascii="Arial" w:hAnsi="Arial" w:cs="Arial"/>
        </w:rPr>
        <w:t xml:space="preserve"> pracowników, usprawnienia</w:t>
      </w:r>
      <w:r w:rsidR="00516ECA" w:rsidRPr="009455F6">
        <w:rPr>
          <w:rFonts w:ascii="Arial" w:hAnsi="Arial" w:cs="Arial"/>
        </w:rPr>
        <w:t xml:space="preserve"> procesów lub obszaru działania przedsiębiorstwa</w:t>
      </w:r>
      <w:r w:rsidR="00386A3D" w:rsidRPr="009455F6">
        <w:rPr>
          <w:rFonts w:ascii="Arial" w:hAnsi="Arial" w:cs="Arial"/>
        </w:rPr>
        <w:t>.</w:t>
      </w:r>
    </w:p>
    <w:p w14:paraId="79D9417A" w14:textId="6F12DD77" w:rsidR="00302DDA" w:rsidRPr="009455F6" w:rsidRDefault="00302DDA" w:rsidP="00800B92">
      <w:pPr>
        <w:pStyle w:val="Akapitzlist"/>
        <w:numPr>
          <w:ilvl w:val="0"/>
          <w:numId w:val="31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717A3C">
        <w:rPr>
          <w:rFonts w:ascii="Arial" w:hAnsi="Arial" w:cs="Arial"/>
        </w:rPr>
        <w:t xml:space="preserve">Ogłoszony </w:t>
      </w:r>
      <w:r w:rsidR="00952445" w:rsidRPr="00717A3C">
        <w:rPr>
          <w:rFonts w:ascii="Arial" w:hAnsi="Arial" w:cs="Arial"/>
        </w:rPr>
        <w:t>nabór</w:t>
      </w:r>
      <w:r w:rsidRPr="00717A3C">
        <w:rPr>
          <w:rFonts w:ascii="Arial" w:hAnsi="Arial" w:cs="Arial"/>
        </w:rPr>
        <w:t xml:space="preserve"> ma</w:t>
      </w:r>
      <w:r w:rsidRPr="009455F6">
        <w:rPr>
          <w:rFonts w:ascii="Arial" w:hAnsi="Arial" w:cs="Arial"/>
        </w:rPr>
        <w:t xml:space="preserve"> na celu wybór Operatora</w:t>
      </w:r>
      <w:r w:rsidR="008C09A9" w:rsidRPr="009455F6">
        <w:rPr>
          <w:rFonts w:ascii="Arial" w:hAnsi="Arial" w:cs="Arial"/>
        </w:rPr>
        <w:t>/ów</w:t>
      </w:r>
      <w:r w:rsidR="00791182" w:rsidRPr="009455F6">
        <w:rPr>
          <w:rFonts w:ascii="Arial" w:hAnsi="Arial" w:cs="Arial"/>
        </w:rPr>
        <w:t xml:space="preserve"> PSF w województwie zachodniopomorskim</w:t>
      </w:r>
      <w:r w:rsidRPr="009455F6">
        <w:rPr>
          <w:rFonts w:ascii="Arial" w:hAnsi="Arial" w:cs="Arial"/>
        </w:rPr>
        <w:t>, który będzie bezpośrednio przekazywał dofinansowanie przedsiębiorcom zainteresowanym udziałem w</w:t>
      </w:r>
      <w:r w:rsidR="00791182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projekcie. Operator będzie odpowiedzialny m.in. za rekrutację przedsiębiorców oraz przekazywanie im dofinansowania</w:t>
      </w:r>
      <w:r w:rsidR="005C6B86" w:rsidRPr="009455F6">
        <w:rPr>
          <w:rFonts w:ascii="Arial" w:hAnsi="Arial" w:cs="Arial"/>
        </w:rPr>
        <w:t xml:space="preserve"> oraz jego rozliczanie</w:t>
      </w:r>
      <w:r w:rsidRPr="009455F6">
        <w:rPr>
          <w:rFonts w:ascii="Arial" w:hAnsi="Arial" w:cs="Arial"/>
        </w:rPr>
        <w:t>, przy zachowaniu wszelkich zasad dotyczących realizacji usług rozwojowych w</w:t>
      </w:r>
      <w:r w:rsidR="00022BD1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PSF i przekazywania środków finansowych.</w:t>
      </w:r>
    </w:p>
    <w:p w14:paraId="26947BE6" w14:textId="624660F0" w:rsidR="004A7EA5" w:rsidRPr="009455F6" w:rsidRDefault="000A3A44" w:rsidP="00800B92">
      <w:pPr>
        <w:pStyle w:val="Akapitzlist"/>
        <w:numPr>
          <w:ilvl w:val="0"/>
          <w:numId w:val="31"/>
        </w:numPr>
        <w:spacing w:before="120" w:after="120" w:line="288" w:lineRule="auto"/>
        <w:ind w:left="284" w:hanging="284"/>
        <w:rPr>
          <w:rFonts w:ascii="Arial" w:eastAsia="Times New Roman" w:hAnsi="Arial" w:cs="Arial"/>
          <w:lang w:eastAsia="pl-PL"/>
        </w:rPr>
      </w:pPr>
      <w:r w:rsidRPr="00717A3C">
        <w:rPr>
          <w:rFonts w:ascii="Arial" w:hAnsi="Arial" w:cs="Arial"/>
        </w:rPr>
        <w:t>Uczestnik</w:t>
      </w:r>
      <w:r w:rsidR="00386A3D" w:rsidRPr="00717A3C">
        <w:rPr>
          <w:rFonts w:ascii="Arial" w:hAnsi="Arial" w:cs="Arial"/>
        </w:rPr>
        <w:t>am</w:t>
      </w:r>
      <w:r w:rsidR="00386A3D" w:rsidRPr="009455F6">
        <w:rPr>
          <w:rFonts w:ascii="Arial" w:hAnsi="Arial" w:cs="Arial"/>
        </w:rPr>
        <w:t>i</w:t>
      </w:r>
      <w:r w:rsidRPr="009455F6">
        <w:rPr>
          <w:rFonts w:ascii="Arial" w:hAnsi="Arial" w:cs="Arial"/>
        </w:rPr>
        <w:t xml:space="preserve"> projektu mogą być wyłącznie mikro, małe i średnie przedsiębiorstwa, spełniające kryteria określone dla mikro, małych i śr</w:t>
      </w:r>
      <w:r w:rsidR="00017ABE" w:rsidRPr="009455F6">
        <w:rPr>
          <w:rFonts w:ascii="Arial" w:hAnsi="Arial" w:cs="Arial"/>
        </w:rPr>
        <w:t>ednich przedsiębiorstw w art. 2 </w:t>
      </w:r>
      <w:r w:rsidRPr="009455F6">
        <w:rPr>
          <w:rFonts w:ascii="Arial" w:hAnsi="Arial" w:cs="Arial"/>
        </w:rPr>
        <w:t xml:space="preserve">załącznika I do rozporządzenia Komisji (UE) nr 651/2014 </w:t>
      </w:r>
      <w:r w:rsidR="00952445" w:rsidRPr="009455F6">
        <w:rPr>
          <w:rFonts w:ascii="Arial" w:hAnsi="Arial" w:cs="Arial"/>
        </w:rPr>
        <w:t xml:space="preserve">posiadające </w:t>
      </w:r>
      <w:r w:rsidRPr="009455F6">
        <w:rPr>
          <w:rFonts w:ascii="Arial" w:hAnsi="Arial" w:cs="Arial"/>
        </w:rPr>
        <w:t>swoją</w:t>
      </w:r>
      <w:r w:rsidR="007D19B7" w:rsidRPr="009455F6">
        <w:rPr>
          <w:rFonts w:ascii="Arial" w:hAnsi="Arial" w:cs="Arial"/>
        </w:rPr>
        <w:t xml:space="preserve"> siedzibę</w:t>
      </w:r>
      <w:r w:rsidR="00952445" w:rsidRPr="009455F6">
        <w:rPr>
          <w:rFonts w:ascii="Arial" w:hAnsi="Arial" w:cs="Arial"/>
        </w:rPr>
        <w:t xml:space="preserve"> lub oddział lub główne miejsce wykonywania działalności lub dodatkowe miejsce wykonywania działalności na terenie </w:t>
      </w:r>
      <w:r w:rsidR="00BD6610" w:rsidRPr="009455F6">
        <w:rPr>
          <w:rFonts w:ascii="Arial" w:hAnsi="Arial" w:cs="Arial"/>
        </w:rPr>
        <w:t>województwa zachodniopomorskiego</w:t>
      </w:r>
      <w:r w:rsidRPr="009455F6">
        <w:rPr>
          <w:rFonts w:ascii="Arial" w:hAnsi="Arial" w:cs="Arial"/>
        </w:rPr>
        <w:t xml:space="preserve"> </w:t>
      </w:r>
      <w:r w:rsidR="004A7EA5" w:rsidRPr="009455F6">
        <w:rPr>
          <w:rFonts w:ascii="Arial" w:hAnsi="Arial" w:cs="Arial"/>
        </w:rPr>
        <w:t xml:space="preserve">oraz </w:t>
      </w:r>
      <w:r w:rsidRPr="009455F6">
        <w:rPr>
          <w:rFonts w:ascii="Arial" w:eastAsia="Times New Roman" w:hAnsi="Arial" w:cs="Arial"/>
          <w:lang w:eastAsia="pl-PL"/>
        </w:rPr>
        <w:t>ich pracowni</w:t>
      </w:r>
      <w:r w:rsidR="00054391" w:rsidRPr="009455F6">
        <w:rPr>
          <w:rFonts w:ascii="Arial" w:eastAsia="Times New Roman" w:hAnsi="Arial" w:cs="Arial"/>
          <w:lang w:eastAsia="pl-PL"/>
        </w:rPr>
        <w:t>cy</w:t>
      </w:r>
      <w:r w:rsidRPr="009455F6">
        <w:rPr>
          <w:rFonts w:ascii="Arial" w:eastAsia="Times New Roman" w:hAnsi="Arial" w:cs="Arial"/>
          <w:lang w:eastAsia="pl-PL"/>
        </w:rPr>
        <w:t xml:space="preserve"> </w:t>
      </w:r>
      <w:r w:rsidR="007D19B7" w:rsidRPr="009455F6">
        <w:rPr>
          <w:rFonts w:ascii="Arial" w:eastAsia="Times New Roman" w:hAnsi="Arial" w:cs="Arial"/>
          <w:lang w:eastAsia="pl-PL"/>
        </w:rPr>
        <w:t>mający zatrudnienie</w:t>
      </w:r>
      <w:r w:rsidR="00047FF6" w:rsidRPr="009455F6">
        <w:rPr>
          <w:rFonts w:ascii="Arial" w:eastAsia="Times New Roman" w:hAnsi="Arial" w:cs="Arial"/>
          <w:lang w:eastAsia="pl-PL"/>
        </w:rPr>
        <w:t xml:space="preserve"> </w:t>
      </w:r>
      <w:r w:rsidR="007D19B7" w:rsidRPr="009455F6">
        <w:rPr>
          <w:rFonts w:ascii="Arial" w:eastAsia="Times New Roman" w:hAnsi="Arial" w:cs="Arial"/>
          <w:lang w:eastAsia="pl-PL"/>
        </w:rPr>
        <w:t>na terenie województwa zachodniopomorskiego</w:t>
      </w:r>
      <w:r w:rsidR="004A7EA5" w:rsidRPr="009455F6">
        <w:rPr>
          <w:rFonts w:ascii="Arial" w:eastAsia="Times New Roman" w:hAnsi="Arial" w:cs="Arial"/>
          <w:lang w:eastAsia="pl-PL"/>
        </w:rPr>
        <w:t>. Usługa rozwojowa musi z</w:t>
      </w:r>
      <w:r w:rsidR="00022BD1" w:rsidRPr="009455F6">
        <w:rPr>
          <w:rFonts w:ascii="Arial" w:eastAsia="Times New Roman" w:hAnsi="Arial" w:cs="Arial"/>
          <w:lang w:eastAsia="pl-PL"/>
        </w:rPr>
        <w:t>ostać wybrana za pośrednictwem B</w:t>
      </w:r>
      <w:r w:rsidR="004A7EA5" w:rsidRPr="009455F6">
        <w:rPr>
          <w:rFonts w:ascii="Arial" w:eastAsia="Times New Roman" w:hAnsi="Arial" w:cs="Arial"/>
          <w:lang w:eastAsia="pl-PL"/>
        </w:rPr>
        <w:t>UR</w:t>
      </w:r>
      <w:r w:rsidR="00BE5589">
        <w:rPr>
          <w:rFonts w:ascii="Arial" w:eastAsia="Times New Roman" w:hAnsi="Arial" w:cs="Arial"/>
          <w:lang w:eastAsia="pl-PL"/>
        </w:rPr>
        <w:t xml:space="preserve"> z możliwością dofinansowania z</w:t>
      </w:r>
      <w:r w:rsidR="00210980">
        <w:rPr>
          <w:rFonts w:ascii="Arial" w:eastAsia="Times New Roman" w:hAnsi="Arial" w:cs="Arial"/>
          <w:lang w:eastAsia="pl-PL"/>
        </w:rPr>
        <w:t> </w:t>
      </w:r>
      <w:r w:rsidR="00BE5589">
        <w:rPr>
          <w:rFonts w:ascii="Arial" w:eastAsia="Times New Roman" w:hAnsi="Arial" w:cs="Arial"/>
          <w:lang w:eastAsia="pl-PL"/>
        </w:rPr>
        <w:t>EFS+</w:t>
      </w:r>
      <w:r w:rsidR="00210980">
        <w:rPr>
          <w:rFonts w:ascii="Arial" w:eastAsia="Times New Roman" w:hAnsi="Arial" w:cs="Arial"/>
          <w:lang w:eastAsia="pl-PL"/>
        </w:rPr>
        <w:t>.</w:t>
      </w:r>
      <w:r w:rsidR="002432B8" w:rsidRPr="009455F6">
        <w:rPr>
          <w:rFonts w:ascii="Arial" w:eastAsia="Times New Roman" w:hAnsi="Arial" w:cs="Arial"/>
          <w:lang w:eastAsia="pl-PL"/>
        </w:rPr>
        <w:t xml:space="preserve"> Pracownicy, którzy planują skorzystać z usługi rozwojowej</w:t>
      </w:r>
      <w:r w:rsidR="00EA3D8D" w:rsidRPr="009455F6">
        <w:rPr>
          <w:rFonts w:ascii="Arial" w:eastAsia="Times New Roman" w:hAnsi="Arial" w:cs="Arial"/>
          <w:lang w:eastAsia="pl-PL"/>
        </w:rPr>
        <w:t xml:space="preserve"> muszą być skierowani przez sw</w:t>
      </w:r>
      <w:r w:rsidR="002432B8" w:rsidRPr="009455F6">
        <w:rPr>
          <w:rFonts w:ascii="Arial" w:eastAsia="Times New Roman" w:hAnsi="Arial" w:cs="Arial"/>
          <w:lang w:eastAsia="pl-PL"/>
        </w:rPr>
        <w:t>o</w:t>
      </w:r>
      <w:r w:rsidR="00EA3D8D" w:rsidRPr="009455F6">
        <w:rPr>
          <w:rFonts w:ascii="Arial" w:eastAsia="Times New Roman" w:hAnsi="Arial" w:cs="Arial"/>
          <w:lang w:eastAsia="pl-PL"/>
        </w:rPr>
        <w:t>jego</w:t>
      </w:r>
      <w:r w:rsidR="002432B8" w:rsidRPr="009455F6">
        <w:rPr>
          <w:rFonts w:ascii="Arial" w:eastAsia="Times New Roman" w:hAnsi="Arial" w:cs="Arial"/>
          <w:lang w:eastAsia="pl-PL"/>
        </w:rPr>
        <w:t xml:space="preserve"> pracodawcę</w:t>
      </w:r>
      <w:r w:rsidR="00425D0C" w:rsidRPr="009455F6">
        <w:rPr>
          <w:rFonts w:ascii="Arial" w:eastAsia="Times New Roman" w:hAnsi="Arial" w:cs="Arial"/>
          <w:lang w:eastAsia="pl-PL"/>
        </w:rPr>
        <w:t xml:space="preserve">, wymóg ten nie dotyczy osób samozatrudnionych tj. przedsiębiorców prowadzących jednoosobową działalność gospodarczą. </w:t>
      </w:r>
    </w:p>
    <w:p w14:paraId="2C9F77EE" w14:textId="3FF9FFEA" w:rsidR="00791182" w:rsidRPr="009455F6" w:rsidRDefault="00692350" w:rsidP="00800B92">
      <w:pPr>
        <w:pStyle w:val="Default"/>
        <w:numPr>
          <w:ilvl w:val="0"/>
          <w:numId w:val="31"/>
        </w:numPr>
        <w:spacing w:before="120" w:after="120" w:line="288" w:lineRule="auto"/>
        <w:ind w:left="284" w:hanging="284"/>
        <w:contextualSpacing/>
        <w:rPr>
          <w:rFonts w:ascii="Arial" w:eastAsia="Times New Roman" w:hAnsi="Arial" w:cs="Arial"/>
          <w:sz w:val="22"/>
          <w:szCs w:val="22"/>
          <w:lang w:eastAsia="pl-PL"/>
        </w:rPr>
      </w:pPr>
      <w:r w:rsidRPr="00717A3C">
        <w:rPr>
          <w:rFonts w:ascii="Arial" w:eastAsia="Times New Roman" w:hAnsi="Arial" w:cs="Arial"/>
          <w:b/>
          <w:sz w:val="22"/>
          <w:szCs w:val="22"/>
          <w:lang w:eastAsia="pl-PL"/>
        </w:rPr>
        <w:t>F</w:t>
      </w:r>
      <w:r w:rsidR="004A7EA5" w:rsidRPr="00717A3C">
        <w:rPr>
          <w:rFonts w:ascii="Arial" w:eastAsia="Times New Roman" w:hAnsi="Arial" w:cs="Arial"/>
          <w:b/>
          <w:sz w:val="22"/>
          <w:szCs w:val="22"/>
          <w:lang w:eastAsia="pl-PL"/>
        </w:rPr>
        <w:t>inan</w:t>
      </w:r>
      <w:r w:rsidR="004A7EA5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sowanie usług rozwojowych realizowanych </w:t>
      </w:r>
      <w:r w:rsidR="00386A3D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dla </w:t>
      </w:r>
      <w:r w:rsidR="004A7EA5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>przedsiębiorców będzie się odbywało z</w:t>
      </w:r>
      <w:r w:rsidR="00791182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> </w:t>
      </w:r>
      <w:r w:rsidR="004A7EA5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wykorzystaniem </w:t>
      </w:r>
      <w:r w:rsidR="004C3311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systemu </w:t>
      </w:r>
      <w:r w:rsidR="004A7EA5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>refundacji</w:t>
      </w:r>
      <w:r w:rsidR="0003083D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</w:t>
      </w:r>
      <w:r w:rsidR="00107066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>wydatków</w:t>
      </w:r>
      <w:r w:rsidR="00386A3D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poniesionych przez przedsiębiorców</w:t>
      </w:r>
      <w:r w:rsidR="004A7EA5" w:rsidRPr="009455F6">
        <w:rPr>
          <w:rFonts w:ascii="Arial" w:eastAsia="Times New Roman" w:hAnsi="Arial" w:cs="Arial"/>
          <w:b/>
          <w:sz w:val="22"/>
          <w:szCs w:val="22"/>
          <w:lang w:eastAsia="pl-PL"/>
        </w:rPr>
        <w:t>.</w:t>
      </w:r>
      <w:r w:rsidR="004A7EA5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Oznacza to, że przedsiębiorca będzie musiał zapłacić </w:t>
      </w:r>
      <w:r w:rsidR="00434304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ze środków własnych </w:t>
      </w:r>
      <w:r w:rsidR="004A7EA5" w:rsidRPr="009455F6">
        <w:rPr>
          <w:rFonts w:ascii="Arial" w:eastAsia="Times New Roman" w:hAnsi="Arial" w:cs="Arial"/>
          <w:sz w:val="22"/>
          <w:szCs w:val="22"/>
          <w:lang w:eastAsia="pl-PL"/>
        </w:rPr>
        <w:t>za wykonani</w:t>
      </w:r>
      <w:r w:rsidR="00022BD1" w:rsidRPr="009455F6">
        <w:rPr>
          <w:rFonts w:ascii="Arial" w:eastAsia="Times New Roman" w:hAnsi="Arial" w:cs="Arial"/>
          <w:sz w:val="22"/>
          <w:szCs w:val="22"/>
          <w:lang w:eastAsia="pl-PL"/>
        </w:rPr>
        <w:t>e usługi rozwojowej wybranej w B</w:t>
      </w:r>
      <w:r w:rsidR="004A7EA5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UR, a następnie otrzyma </w:t>
      </w:r>
      <w:r w:rsidR="00D2701B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refundację </w:t>
      </w:r>
      <w:r w:rsidR="004A7EA5" w:rsidRPr="009455F6">
        <w:rPr>
          <w:rFonts w:ascii="Arial" w:eastAsia="Times New Roman" w:hAnsi="Arial" w:cs="Arial"/>
          <w:sz w:val="22"/>
          <w:szCs w:val="22"/>
          <w:lang w:eastAsia="pl-PL"/>
        </w:rPr>
        <w:t>części poniesionych kosztów</w:t>
      </w:r>
      <w:r w:rsidR="00434304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zgodnie z</w:t>
      </w:r>
      <w:r w:rsidR="00107066" w:rsidRPr="009455F6">
        <w:rPr>
          <w:rFonts w:ascii="Arial" w:eastAsia="Times New Roman" w:hAnsi="Arial" w:cs="Arial"/>
          <w:sz w:val="22"/>
          <w:szCs w:val="22"/>
          <w:lang w:eastAsia="pl-PL"/>
        </w:rPr>
        <w:t> </w:t>
      </w:r>
      <w:r w:rsidR="00434304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EA3D8D" w:rsidRPr="009455F6">
        <w:rPr>
          <w:rFonts w:ascii="Arial" w:eastAsia="Times New Roman" w:hAnsi="Arial" w:cs="Arial"/>
          <w:sz w:val="22"/>
          <w:szCs w:val="22"/>
          <w:lang w:eastAsia="pl-PL"/>
        </w:rPr>
        <w:t>treścią zawartej Umowy wsparcia</w:t>
      </w:r>
      <w:r w:rsidR="004A7EA5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. </w:t>
      </w:r>
    </w:p>
    <w:p w14:paraId="1923E808" w14:textId="77777777" w:rsidR="007C43B0" w:rsidRDefault="00952445" w:rsidP="00800B92">
      <w:pPr>
        <w:pStyle w:val="Default"/>
        <w:numPr>
          <w:ilvl w:val="0"/>
          <w:numId w:val="31"/>
        </w:numPr>
        <w:spacing w:before="120" w:after="120" w:line="288" w:lineRule="auto"/>
        <w:ind w:left="284" w:hanging="284"/>
        <w:contextualSpacing/>
        <w:rPr>
          <w:rFonts w:ascii="Arial" w:eastAsia="Times New Roman" w:hAnsi="Arial" w:cs="Arial"/>
          <w:sz w:val="22"/>
          <w:szCs w:val="22"/>
          <w:lang w:eastAsia="pl-PL"/>
        </w:rPr>
      </w:pPr>
      <w:r w:rsidRPr="00717A3C">
        <w:rPr>
          <w:rFonts w:ascii="Arial" w:eastAsia="Times New Roman" w:hAnsi="Arial" w:cs="Arial"/>
          <w:b/>
          <w:sz w:val="22"/>
          <w:szCs w:val="22"/>
          <w:lang w:eastAsia="pl-PL"/>
        </w:rPr>
        <w:t>Koszt usługi rozwojowej rozliczany jest w kwocie netto bez podatku VAT</w:t>
      </w:r>
      <w:r w:rsidRPr="009455F6">
        <w:rPr>
          <w:rFonts w:ascii="Arial" w:eastAsia="Times New Roman" w:hAnsi="Arial" w:cs="Arial"/>
          <w:sz w:val="22"/>
          <w:szCs w:val="22"/>
          <w:lang w:eastAsia="pl-PL"/>
        </w:rPr>
        <w:t>, również w przypadku gdy został on faktycznie poniesiony przez przedsiębiorcę oraz przedsiębiorcą nie ma prawnej możliwości jego odzyskania.</w:t>
      </w:r>
      <w:r w:rsidR="0072686E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39AAFDD0" w14:textId="703024EB" w:rsidR="00103AE4" w:rsidRPr="009455F6" w:rsidRDefault="0003083D" w:rsidP="00800B92">
      <w:pPr>
        <w:pStyle w:val="Default"/>
        <w:numPr>
          <w:ilvl w:val="0"/>
          <w:numId w:val="31"/>
        </w:numPr>
        <w:spacing w:before="120" w:after="120" w:line="288" w:lineRule="auto"/>
        <w:ind w:left="284" w:hanging="284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717A3C">
        <w:rPr>
          <w:rFonts w:ascii="Arial" w:eastAsia="Times New Roman" w:hAnsi="Arial" w:cs="Arial"/>
          <w:sz w:val="22"/>
          <w:szCs w:val="22"/>
          <w:lang w:eastAsia="pl-PL"/>
        </w:rPr>
        <w:t>Opera</w:t>
      </w:r>
      <w:r w:rsidR="00882F52" w:rsidRPr="00717A3C">
        <w:rPr>
          <w:rFonts w:ascii="Arial" w:eastAsia="Times New Roman" w:hAnsi="Arial" w:cs="Arial"/>
          <w:sz w:val="22"/>
          <w:szCs w:val="22"/>
          <w:lang w:eastAsia="pl-PL"/>
        </w:rPr>
        <w:t>tor wy</w:t>
      </w:r>
      <w:r w:rsidR="00386A3D" w:rsidRPr="00717A3C">
        <w:rPr>
          <w:rFonts w:ascii="Arial" w:eastAsia="Times New Roman" w:hAnsi="Arial" w:cs="Arial"/>
          <w:sz w:val="22"/>
          <w:szCs w:val="22"/>
          <w:lang w:eastAsia="pl-PL"/>
        </w:rPr>
        <w:t>łoniony</w:t>
      </w:r>
      <w:r w:rsidR="00386A3D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do realizacji projektu zapewni </w:t>
      </w:r>
      <w:r w:rsidR="00022BD1" w:rsidRPr="009455F6">
        <w:rPr>
          <w:rFonts w:ascii="Arial" w:eastAsia="Times New Roman" w:hAnsi="Arial" w:cs="Arial"/>
          <w:sz w:val="22"/>
          <w:szCs w:val="22"/>
          <w:lang w:eastAsia="pl-PL"/>
        </w:rPr>
        <w:t>efektywne zarzą</w:t>
      </w:r>
      <w:r w:rsidR="00883318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dzanie alokacją przeznaczoną na finansowanie usług rozwojowych dla przedsiębiorstw, tj. zapewni </w:t>
      </w:r>
      <w:r w:rsidR="00386A3D" w:rsidRPr="009455F6">
        <w:rPr>
          <w:rFonts w:ascii="Arial" w:eastAsia="Times New Roman" w:hAnsi="Arial" w:cs="Arial"/>
          <w:sz w:val="22"/>
          <w:szCs w:val="22"/>
          <w:lang w:eastAsia="pl-PL"/>
        </w:rPr>
        <w:t>ciągłość wsparcia dla przedsiębiorców</w:t>
      </w:r>
      <w:r w:rsidR="00883318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7C43B0">
        <w:rPr>
          <w:rFonts w:ascii="Arial" w:eastAsia="Times New Roman" w:hAnsi="Arial" w:cs="Arial"/>
          <w:sz w:val="22"/>
          <w:szCs w:val="22"/>
          <w:lang w:eastAsia="pl-PL"/>
        </w:rPr>
        <w:t xml:space="preserve">w trakcie realizacji projektu </w:t>
      </w:r>
      <w:r w:rsidR="00883318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poprzez założenie </w:t>
      </w:r>
      <w:r w:rsidR="00883318" w:rsidRPr="009455F6">
        <w:rPr>
          <w:rFonts w:ascii="Arial" w:eastAsia="Times New Roman" w:hAnsi="Arial" w:cs="Arial"/>
          <w:sz w:val="22"/>
          <w:szCs w:val="22"/>
          <w:lang w:eastAsia="pl-PL"/>
        </w:rPr>
        <w:lastRenderedPageBreak/>
        <w:t>wydatkowania odpowiedniej alokacji na każd</w:t>
      </w:r>
      <w:r w:rsidR="00952445" w:rsidRPr="009455F6">
        <w:rPr>
          <w:rFonts w:ascii="Arial" w:eastAsia="Times New Roman" w:hAnsi="Arial" w:cs="Arial"/>
          <w:sz w:val="22"/>
          <w:szCs w:val="22"/>
          <w:lang w:eastAsia="pl-PL"/>
        </w:rPr>
        <w:t>y kwartał</w:t>
      </w:r>
      <w:r w:rsidR="00883318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realizacji projektu w całym okresie jego trwania</w:t>
      </w:r>
      <w:r w:rsidR="00386A3D" w:rsidRPr="009455F6">
        <w:rPr>
          <w:rFonts w:ascii="Arial" w:eastAsia="Times New Roman" w:hAnsi="Arial" w:cs="Arial"/>
          <w:sz w:val="22"/>
          <w:szCs w:val="22"/>
          <w:lang w:eastAsia="pl-PL"/>
        </w:rPr>
        <w:t>.</w:t>
      </w:r>
      <w:r w:rsidR="00882F52"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386A3D" w:rsidRPr="009455F6">
        <w:rPr>
          <w:rFonts w:ascii="Arial" w:eastAsia="Times New Roman" w:hAnsi="Arial" w:cs="Arial"/>
          <w:sz w:val="22"/>
          <w:szCs w:val="22"/>
          <w:lang w:eastAsia="pl-PL"/>
        </w:rPr>
        <w:t>P</w:t>
      </w:r>
      <w:r w:rsidR="00882F52" w:rsidRPr="009455F6">
        <w:rPr>
          <w:rFonts w:ascii="Arial" w:eastAsia="Times New Roman" w:hAnsi="Arial" w:cs="Arial"/>
          <w:sz w:val="22"/>
          <w:szCs w:val="22"/>
          <w:lang w:eastAsia="pl-PL"/>
        </w:rPr>
        <w:t>o podpisaniu z </w:t>
      </w:r>
      <w:r w:rsidRPr="009455F6">
        <w:rPr>
          <w:rFonts w:ascii="Arial" w:eastAsia="Times New Roman" w:hAnsi="Arial" w:cs="Arial"/>
          <w:sz w:val="22"/>
          <w:szCs w:val="22"/>
          <w:lang w:eastAsia="pl-PL"/>
        </w:rPr>
        <w:t xml:space="preserve">przedsiębiorcą umowy wsparcia </w:t>
      </w:r>
      <w:r w:rsidR="009701FC"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Operator zobowiązuje się zarezerwować odpowiednią pulę środków do czasu wskazanego w umowie o</w:t>
      </w:r>
      <w:r w:rsidR="00D263E1">
        <w:rPr>
          <w:rFonts w:ascii="Arial" w:eastAsia="Times New Roman" w:hAnsi="Arial" w:cs="Arial"/>
          <w:color w:val="auto"/>
          <w:sz w:val="22"/>
          <w:szCs w:val="22"/>
          <w:lang w:eastAsia="pl-PL"/>
        </w:rPr>
        <w:t> </w:t>
      </w:r>
      <w:r w:rsidR="009701FC"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przyznaniu wsparcia.</w:t>
      </w:r>
      <w:r w:rsidR="004A7EA5"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</w:p>
    <w:p w14:paraId="0A456AB9" w14:textId="0588A4AD" w:rsidR="00952445" w:rsidRPr="009455F6" w:rsidRDefault="00952445" w:rsidP="00800B92">
      <w:pPr>
        <w:pStyle w:val="Default"/>
        <w:numPr>
          <w:ilvl w:val="0"/>
          <w:numId w:val="31"/>
        </w:numPr>
        <w:spacing w:before="120" w:after="120" w:line="288" w:lineRule="auto"/>
        <w:ind w:left="284" w:hanging="284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717A3C">
        <w:rPr>
          <w:rFonts w:ascii="Arial" w:eastAsia="Times New Roman" w:hAnsi="Arial" w:cs="Arial"/>
          <w:color w:val="auto"/>
          <w:sz w:val="22"/>
          <w:szCs w:val="22"/>
          <w:lang w:eastAsia="pl-PL"/>
        </w:rPr>
        <w:t>Operator realizujący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projekt w ramach PSF nie będzie stosował kryteriów wyboru przedsiębiorców do objęcia wsparciem w ramach projektu innych niż kryteria ustalone przez </w:t>
      </w:r>
      <w:r w:rsidR="00BE5589">
        <w:rPr>
          <w:rFonts w:ascii="Arial" w:eastAsia="Times New Roman" w:hAnsi="Arial" w:cs="Arial"/>
          <w:color w:val="auto"/>
          <w:sz w:val="22"/>
          <w:szCs w:val="22"/>
          <w:lang w:eastAsia="pl-PL"/>
        </w:rPr>
        <w:t>IP FEPZ</w:t>
      </w:r>
      <w:r w:rsidR="0052271B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na etapie wyboru projektu do dofinansowanie</w:t>
      </w:r>
      <w:r w:rsidR="00EF2BD4"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. Wybór przedsiębiorców do dofinansowania odbywać się będzie 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zgodnie z zasadami zawartymi w niniejszym dokumencie.</w:t>
      </w:r>
    </w:p>
    <w:p w14:paraId="3E0EEF0A" w14:textId="73129511" w:rsidR="001F379D" w:rsidRDefault="00435FF7" w:rsidP="00800B92">
      <w:pPr>
        <w:pStyle w:val="Tekstkomentarza"/>
        <w:numPr>
          <w:ilvl w:val="0"/>
          <w:numId w:val="31"/>
        </w:numPr>
        <w:tabs>
          <w:tab w:val="left" w:pos="426"/>
        </w:tabs>
        <w:spacing w:before="120" w:after="120" w:line="288" w:lineRule="auto"/>
        <w:ind w:left="284" w:hanging="284"/>
        <w:contextualSpacing/>
        <w:rPr>
          <w:rFonts w:ascii="Arial" w:eastAsia="Times New Roman" w:hAnsi="Arial" w:cs="Arial"/>
          <w:sz w:val="22"/>
          <w:szCs w:val="22"/>
          <w:lang w:eastAsia="pl-PL"/>
        </w:rPr>
      </w:pPr>
      <w:r w:rsidRPr="00BF1CF5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Zapisy niniejszego dokumentu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oraz wzory załączników mogą ulec modyfikacji w</w:t>
      </w:r>
      <w:r w:rsidR="00D263E1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 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przypadku zaistnienia </w:t>
      </w:r>
      <w:r w:rsidR="0062189E"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przesłanek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, takich jak np. zmiana wytycznych</w:t>
      </w:r>
      <w:r w:rsidR="007E15A1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,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zamiana zapisów </w:t>
      </w:r>
      <w:r w:rsidR="00440CED"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FEPZ</w:t>
      </w:r>
      <w:r w:rsidR="00F25FD0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, </w:t>
      </w:r>
      <w:r w:rsidR="007E15A1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zmiana</w:t>
      </w:r>
      <w:r w:rsidR="00380619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</w:t>
      </w:r>
      <w:r w:rsidR="00AB735D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przez PARP </w:t>
      </w:r>
      <w:r w:rsidR="00380619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dokumentów regulujących</w:t>
      </w:r>
      <w:r w:rsidR="00AB735D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zasady</w:t>
      </w:r>
      <w:r w:rsidR="00A11A83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funkcjonowani</w:t>
      </w:r>
      <w:r w:rsidR="00AB735D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a</w:t>
      </w:r>
      <w:r w:rsidR="00A11A83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BUR np.</w:t>
      </w:r>
      <w:r w:rsidR="007E15A1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Regulaminu B</w:t>
      </w:r>
      <w:r w:rsidR="00B571B5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azy </w:t>
      </w:r>
      <w:r w:rsidR="007E15A1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U</w:t>
      </w:r>
      <w:r w:rsidR="00B571B5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sług </w:t>
      </w:r>
      <w:r w:rsidR="007E15A1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R</w:t>
      </w:r>
      <w:r w:rsidR="00B571B5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ozwojowych</w:t>
      </w:r>
      <w:r w:rsidR="00F25FD0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lub zmiana aktów prawnych regulu</w:t>
      </w:r>
      <w:r w:rsidR="00513A09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jących zasady funkcjonowania BUR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. Zmiany treści </w:t>
      </w:r>
      <w:r w:rsidR="00120055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dokumentu oraz 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załączników</w:t>
      </w:r>
      <w:r w:rsidR="00F44C5C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wynikające ze zmiany w/w dokumentów nie wymagają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</w:t>
      </w:r>
      <w:r w:rsidR="00425D0C"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za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opiniowani</w:t>
      </w:r>
      <w:r w:rsidR="00F44C5C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a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</w:t>
      </w:r>
      <w:r w:rsidR="00425D0C"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>przez Komitet Sterujący</w:t>
      </w:r>
      <w:r w:rsidRPr="009455F6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 PSF, o którym mowa w rozdziale IX niniejszego dokumentu.</w:t>
      </w:r>
    </w:p>
    <w:p w14:paraId="0DD77B9C" w14:textId="77777777" w:rsidR="00D263E1" w:rsidRPr="009455F6" w:rsidRDefault="00D263E1" w:rsidP="00FB6ECC">
      <w:pPr>
        <w:pStyle w:val="Tekstkomentarza"/>
        <w:spacing w:before="120" w:after="120" w:line="288" w:lineRule="auto"/>
        <w:ind w:left="720"/>
        <w:contextualSpacing/>
        <w:rPr>
          <w:rFonts w:ascii="Arial" w:eastAsia="Times New Roman" w:hAnsi="Arial" w:cs="Arial"/>
          <w:sz w:val="22"/>
          <w:szCs w:val="22"/>
          <w:lang w:eastAsia="pl-PL"/>
        </w:rPr>
      </w:pPr>
    </w:p>
    <w:p w14:paraId="5DF538E9" w14:textId="77777777" w:rsidR="001B6ACA" w:rsidRPr="002D5581" w:rsidRDefault="001B6ACA" w:rsidP="00FB6ECC">
      <w:pPr>
        <w:pStyle w:val="Nagwek1"/>
        <w:numPr>
          <w:ilvl w:val="0"/>
          <w:numId w:val="14"/>
        </w:numPr>
        <w:spacing w:before="120" w:after="120" w:line="288" w:lineRule="auto"/>
        <w:ind w:left="284" w:hanging="284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22" w:name="_Toc535323410"/>
      <w:r w:rsidRPr="002D5581">
        <w:rPr>
          <w:rFonts w:ascii="Arial" w:hAnsi="Arial" w:cs="Arial"/>
          <w:b/>
          <w:color w:val="auto"/>
          <w:sz w:val="22"/>
          <w:szCs w:val="22"/>
        </w:rPr>
        <w:t>Operator</w:t>
      </w:r>
      <w:r w:rsidR="00386A3D" w:rsidRPr="002D5581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D5581">
        <w:rPr>
          <w:rFonts w:ascii="Arial" w:hAnsi="Arial" w:cs="Arial"/>
          <w:b/>
          <w:color w:val="auto"/>
          <w:sz w:val="22"/>
          <w:szCs w:val="22"/>
        </w:rPr>
        <w:t>PSF</w:t>
      </w:r>
      <w:bookmarkEnd w:id="22"/>
    </w:p>
    <w:p w14:paraId="23951A2A" w14:textId="77777777" w:rsidR="001F379D" w:rsidRPr="009455F6" w:rsidRDefault="001F379D" w:rsidP="00FB6ECC">
      <w:pPr>
        <w:spacing w:before="120" w:after="120" w:line="288" w:lineRule="auto"/>
        <w:contextualSpacing/>
      </w:pPr>
    </w:p>
    <w:p w14:paraId="2A1976BB" w14:textId="560A035C" w:rsidR="001B6ACA" w:rsidRPr="009455F6" w:rsidRDefault="006F7F46" w:rsidP="00FB6ECC">
      <w:pPr>
        <w:autoSpaceDE w:val="0"/>
        <w:autoSpaceDN w:val="0"/>
        <w:adjustRightInd w:val="0"/>
        <w:spacing w:before="120" w:after="120" w:line="288" w:lineRule="auto"/>
        <w:contextualSpacing/>
        <w:rPr>
          <w:rFonts w:ascii="Arial" w:hAnsi="Arial" w:cs="Arial"/>
          <w:color w:val="000000"/>
        </w:rPr>
      </w:pPr>
      <w:r w:rsidRPr="009455F6">
        <w:rPr>
          <w:rFonts w:ascii="Arial" w:hAnsi="Arial" w:cs="Arial"/>
          <w:color w:val="000000"/>
        </w:rPr>
        <w:t>Podstawowe o</w:t>
      </w:r>
      <w:r w:rsidR="00107066" w:rsidRPr="009455F6">
        <w:rPr>
          <w:rFonts w:ascii="Arial" w:hAnsi="Arial" w:cs="Arial"/>
          <w:color w:val="000000"/>
        </w:rPr>
        <w:t>bowiązki O</w:t>
      </w:r>
      <w:r w:rsidR="001B6ACA" w:rsidRPr="009455F6">
        <w:rPr>
          <w:rFonts w:ascii="Arial" w:hAnsi="Arial" w:cs="Arial"/>
          <w:color w:val="000000"/>
        </w:rPr>
        <w:t>peratora</w:t>
      </w:r>
      <w:r w:rsidR="008C09A9" w:rsidRPr="009455F6">
        <w:rPr>
          <w:rFonts w:ascii="Arial" w:hAnsi="Arial" w:cs="Arial"/>
          <w:color w:val="000000"/>
        </w:rPr>
        <w:t>/ów</w:t>
      </w:r>
      <w:r w:rsidR="001B6ACA" w:rsidRPr="009455F6">
        <w:rPr>
          <w:rFonts w:ascii="Arial" w:hAnsi="Arial" w:cs="Arial"/>
          <w:color w:val="000000"/>
        </w:rPr>
        <w:t xml:space="preserve"> wybranego w ramach Działania </w:t>
      </w:r>
      <w:r w:rsidR="001B6ACA" w:rsidRPr="009455F6">
        <w:rPr>
          <w:rFonts w:ascii="Arial" w:hAnsi="Arial" w:cs="Arial"/>
        </w:rPr>
        <w:t>6.</w:t>
      </w:r>
      <w:r w:rsidR="00402285" w:rsidRPr="009455F6">
        <w:rPr>
          <w:rFonts w:ascii="Arial" w:hAnsi="Arial" w:cs="Arial"/>
        </w:rPr>
        <w:t>6</w:t>
      </w:r>
      <w:r w:rsidR="001B6ACA" w:rsidRPr="009455F6">
        <w:rPr>
          <w:rFonts w:ascii="Arial" w:hAnsi="Arial" w:cs="Arial"/>
        </w:rPr>
        <w:t xml:space="preserve">. </w:t>
      </w:r>
      <w:r w:rsidR="00402285" w:rsidRPr="009455F6">
        <w:rPr>
          <w:rFonts w:ascii="Arial" w:hAnsi="Arial" w:cs="Arial"/>
          <w:bCs/>
        </w:rPr>
        <w:t xml:space="preserve">Rozwój pracowników, przedsiębiorstw i przedsiębiorców w regionie </w:t>
      </w:r>
      <w:r w:rsidR="008E08C8" w:rsidRPr="009455F6">
        <w:rPr>
          <w:rFonts w:ascii="Arial" w:hAnsi="Arial" w:cs="Arial"/>
          <w:bCs/>
        </w:rPr>
        <w:t xml:space="preserve">to </w:t>
      </w:r>
      <w:r w:rsidR="00D511FB" w:rsidRPr="009455F6">
        <w:rPr>
          <w:rFonts w:ascii="Arial" w:hAnsi="Arial" w:cs="Arial"/>
          <w:bCs/>
        </w:rPr>
        <w:t>głównie</w:t>
      </w:r>
      <w:r w:rsidR="001B6ACA" w:rsidRPr="009455F6">
        <w:rPr>
          <w:rFonts w:ascii="Arial" w:hAnsi="Arial" w:cs="Arial"/>
          <w:color w:val="000000"/>
        </w:rPr>
        <w:t>:</w:t>
      </w:r>
    </w:p>
    <w:p w14:paraId="2DECA3A0" w14:textId="4B1B505B" w:rsidR="00D511FB" w:rsidRPr="009455F6" w:rsidRDefault="00D511FB" w:rsidP="00F308E0">
      <w:pPr>
        <w:pStyle w:val="Default"/>
        <w:numPr>
          <w:ilvl w:val="0"/>
          <w:numId w:val="35"/>
        </w:numPr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Umożliwienie bezpośredniego kontaktu </w:t>
      </w:r>
      <w:r w:rsidR="00F64812">
        <w:rPr>
          <w:rFonts w:ascii="Arial" w:hAnsi="Arial" w:cs="Arial"/>
          <w:sz w:val="22"/>
          <w:szCs w:val="22"/>
        </w:rPr>
        <w:t>przedsiębiorcy</w:t>
      </w:r>
      <w:r w:rsidRPr="009455F6">
        <w:rPr>
          <w:rFonts w:ascii="Arial" w:hAnsi="Arial" w:cs="Arial"/>
          <w:sz w:val="22"/>
          <w:szCs w:val="22"/>
        </w:rPr>
        <w:t xml:space="preserve"> z doradcą, który w razie potrzeby pomoże mu zinterpretować wyniki analizy rozwoju przedsiębiorstwa lub planu rozwoju i wybrać najbardziej korzystny dla niego rodzaj wsparcia (kontakt może odbywać się również telefonicznie lub on-line) lub przeprowadzenie uproszczonej analizy potrzeb w</w:t>
      </w:r>
      <w:r w:rsidR="00800B92">
        <w:rPr>
          <w:rFonts w:ascii="Arial" w:hAnsi="Arial" w:cs="Arial"/>
          <w:sz w:val="22"/>
          <w:szCs w:val="22"/>
        </w:rPr>
        <w:t> </w:t>
      </w:r>
      <w:r w:rsidRPr="009455F6">
        <w:rPr>
          <w:rFonts w:ascii="Arial" w:hAnsi="Arial" w:cs="Arial"/>
          <w:sz w:val="22"/>
          <w:szCs w:val="22"/>
        </w:rPr>
        <w:t xml:space="preserve">trakcie bezpośredniego spotkania z doradcą. </w:t>
      </w:r>
    </w:p>
    <w:p w14:paraId="6A4DF3BC" w14:textId="39811333" w:rsidR="00E1075D" w:rsidRPr="009455F6" w:rsidRDefault="00E1075D" w:rsidP="00F308E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Prowadzenie działań informacyjno – promocyjnych </w:t>
      </w:r>
      <w:r w:rsidR="00402285" w:rsidRPr="009455F6">
        <w:rPr>
          <w:rFonts w:ascii="Arial" w:hAnsi="Arial" w:cs="Arial"/>
        </w:rPr>
        <w:t xml:space="preserve">spójnych z przekazem informacyjnym prowadzonym przez PARP </w:t>
      </w:r>
      <w:r w:rsidRPr="009455F6">
        <w:rPr>
          <w:rFonts w:ascii="Arial" w:hAnsi="Arial" w:cs="Arial"/>
        </w:rPr>
        <w:t>z zakresu funkcjonowania PSF w województwie zachodniopomorskim, w tym z wykorzystaniem elektronicznych nośników informacji.</w:t>
      </w:r>
    </w:p>
    <w:p w14:paraId="4B8C5F7E" w14:textId="292F8A55" w:rsidR="009E7C10" w:rsidRPr="009455F6" w:rsidRDefault="009E7C10" w:rsidP="00F308E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  <w:color w:val="000000" w:themeColor="text1"/>
        </w:rPr>
      </w:pPr>
      <w:r w:rsidRPr="009455F6">
        <w:rPr>
          <w:rFonts w:ascii="Arial" w:hAnsi="Arial" w:cs="Arial"/>
        </w:rPr>
        <w:t>Zapewnienie elektronicznego obiegu dokumentów w relacji Operator-Uczestnik projektu</w:t>
      </w:r>
      <w:r w:rsidR="00D411B6">
        <w:rPr>
          <w:rFonts w:ascii="Arial" w:hAnsi="Arial" w:cs="Arial"/>
        </w:rPr>
        <w:t>,</w:t>
      </w:r>
      <w:r w:rsidRPr="009455F6">
        <w:rPr>
          <w:rFonts w:ascii="Arial" w:hAnsi="Arial" w:cs="Arial"/>
        </w:rPr>
        <w:t xml:space="preserve"> </w:t>
      </w:r>
      <w:r w:rsidR="00D80459" w:rsidRPr="009455F6">
        <w:rPr>
          <w:rFonts w:ascii="Arial" w:hAnsi="Arial" w:cs="Arial"/>
        </w:rPr>
        <w:t xml:space="preserve">polegające na możliwości złożenia </w:t>
      </w:r>
      <w:r w:rsidR="00D411B6">
        <w:rPr>
          <w:rFonts w:ascii="Arial" w:hAnsi="Arial" w:cs="Arial"/>
        </w:rPr>
        <w:t xml:space="preserve">dokumentów w wersji elektronicznej, np. </w:t>
      </w:r>
      <w:r w:rsidR="00D80459" w:rsidRPr="009455F6">
        <w:rPr>
          <w:rFonts w:ascii="Arial" w:hAnsi="Arial" w:cs="Arial"/>
        </w:rPr>
        <w:t>skanów dokumentów zgłoszeniowych, skanów dokumentów rozliczeniowych, elektronicznego podpisania umowy wsparcia</w:t>
      </w:r>
      <w:r w:rsidR="00E30F37" w:rsidRPr="009455F6">
        <w:rPr>
          <w:rFonts w:ascii="Arial" w:hAnsi="Arial" w:cs="Arial"/>
        </w:rPr>
        <w:t>/oraz pozostałych dokumentów</w:t>
      </w:r>
      <w:r w:rsidR="00D80459" w:rsidRPr="009455F6">
        <w:rPr>
          <w:rFonts w:ascii="Arial" w:hAnsi="Arial" w:cs="Arial"/>
        </w:rPr>
        <w:t xml:space="preserve"> z</w:t>
      </w:r>
      <w:r w:rsidR="00D411B6">
        <w:rPr>
          <w:rFonts w:ascii="Arial" w:hAnsi="Arial" w:cs="Arial"/>
        </w:rPr>
        <w:t> </w:t>
      </w:r>
      <w:r w:rsidR="00D80459" w:rsidRPr="009455F6">
        <w:rPr>
          <w:rFonts w:ascii="Arial" w:hAnsi="Arial" w:cs="Arial"/>
        </w:rPr>
        <w:t xml:space="preserve">wykorzystaniem </w:t>
      </w:r>
      <w:r w:rsidR="00E30F37" w:rsidRPr="009455F6">
        <w:rPr>
          <w:rFonts w:ascii="Arial" w:hAnsi="Arial" w:cs="Arial"/>
        </w:rPr>
        <w:t>podpisu kwalifikowanego/</w:t>
      </w:r>
      <w:r w:rsidR="00D80459" w:rsidRPr="009455F6">
        <w:rPr>
          <w:rFonts w:ascii="Arial" w:hAnsi="Arial" w:cs="Arial"/>
        </w:rPr>
        <w:t xml:space="preserve">profilu zaufanego i/lub platformy gwarantującej bezpieczne przesłanie dokumentów </w:t>
      </w:r>
      <w:r w:rsidRPr="009455F6">
        <w:rPr>
          <w:rFonts w:ascii="Arial" w:hAnsi="Arial" w:cs="Arial"/>
        </w:rPr>
        <w:t>oraz jego sprawne utrzymanie.</w:t>
      </w:r>
      <w:r w:rsidR="008C47EF" w:rsidRPr="009455F6">
        <w:rPr>
          <w:rFonts w:ascii="Arial" w:hAnsi="Arial" w:cs="Arial"/>
        </w:rPr>
        <w:t xml:space="preserve"> </w:t>
      </w:r>
      <w:r w:rsidR="00E30F37" w:rsidRPr="009455F6">
        <w:rPr>
          <w:rFonts w:ascii="Arial" w:hAnsi="Arial" w:cs="Arial"/>
        </w:rPr>
        <w:t>Rekomendowane</w:t>
      </w:r>
      <w:r w:rsidR="008C47EF" w:rsidRPr="009455F6">
        <w:rPr>
          <w:rFonts w:ascii="Arial" w:hAnsi="Arial" w:cs="Arial"/>
        </w:rPr>
        <w:t xml:space="preserve"> jest zastosowanie generatora obsługi wniosków składanych przez przedsiębiorców, który posłuży do aplikowania o</w:t>
      </w:r>
      <w:r w:rsidR="00E30F37" w:rsidRPr="009455F6">
        <w:rPr>
          <w:rFonts w:ascii="Arial" w:hAnsi="Arial" w:cs="Arial"/>
        </w:rPr>
        <w:t> </w:t>
      </w:r>
      <w:r w:rsidR="008C47EF" w:rsidRPr="009455F6">
        <w:rPr>
          <w:rFonts w:ascii="Arial" w:hAnsi="Arial" w:cs="Arial"/>
        </w:rPr>
        <w:t>refundację środków za usługę</w:t>
      </w:r>
      <w:r w:rsidR="00D411B6">
        <w:rPr>
          <w:rFonts w:ascii="Arial" w:hAnsi="Arial" w:cs="Arial"/>
        </w:rPr>
        <w:t>.</w:t>
      </w:r>
    </w:p>
    <w:p w14:paraId="0AB3542E" w14:textId="3C0EBD56" w:rsidR="006A284A" w:rsidRPr="009455F6" w:rsidRDefault="00047FF6" w:rsidP="00F308E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Rekrutacja uczestników projektu odbywać się będzie w oparciu o zatwierdzony przez</w:t>
      </w:r>
      <w:r w:rsidR="00D411B6">
        <w:rPr>
          <w:rFonts w:ascii="Arial" w:hAnsi="Arial" w:cs="Arial"/>
        </w:rPr>
        <w:t xml:space="preserve"> IP FEPZ </w:t>
      </w:r>
      <w:r w:rsidRPr="009455F6">
        <w:rPr>
          <w:rFonts w:ascii="Arial" w:hAnsi="Arial" w:cs="Arial"/>
        </w:rPr>
        <w:t xml:space="preserve">regulamin rekrutacji/udzielania wsparcia. Operator </w:t>
      </w:r>
      <w:r w:rsidR="00B40E87">
        <w:rPr>
          <w:rFonts w:ascii="Arial" w:hAnsi="Arial" w:cs="Arial"/>
        </w:rPr>
        <w:t>ma możliwość zatrudnienia</w:t>
      </w:r>
      <w:r w:rsidRPr="009455F6">
        <w:rPr>
          <w:rFonts w:ascii="Arial" w:hAnsi="Arial" w:cs="Arial"/>
        </w:rPr>
        <w:t xml:space="preserve"> do rekrutacji uczestników projektu </w:t>
      </w:r>
      <w:r w:rsidRPr="00690F92">
        <w:rPr>
          <w:rFonts w:ascii="Arial" w:hAnsi="Arial" w:cs="Arial"/>
        </w:rPr>
        <w:t>doradców</w:t>
      </w:r>
      <w:r w:rsidRPr="009455F6">
        <w:rPr>
          <w:rFonts w:ascii="Arial" w:hAnsi="Arial" w:cs="Arial"/>
        </w:rPr>
        <w:t>, którzy będą zachęcali przedsiębiorców do skorzystania ze wsparcia. Zastosowanie dodatkowych form rekrutacji przez Operatora/ów</w:t>
      </w:r>
      <w:r w:rsidR="004F426A" w:rsidRPr="009455F6">
        <w:rPr>
          <w:rFonts w:ascii="Arial" w:hAnsi="Arial" w:cs="Arial"/>
        </w:rPr>
        <w:t xml:space="preserve"> takich jak np. organizowanie naborów dedykowanych,</w:t>
      </w:r>
      <w:r w:rsidRPr="009455F6">
        <w:rPr>
          <w:rFonts w:ascii="Arial" w:hAnsi="Arial" w:cs="Arial"/>
        </w:rPr>
        <w:t xml:space="preserve"> wymaga szczegółowego uzasadnienia ze strony Operatora/ów</w:t>
      </w:r>
      <w:r w:rsidR="00360903">
        <w:rPr>
          <w:rFonts w:ascii="Arial" w:hAnsi="Arial" w:cs="Arial"/>
        </w:rPr>
        <w:t xml:space="preserve"> oraz zgody IP FEPZ</w:t>
      </w:r>
      <w:r w:rsidRPr="009455F6">
        <w:rPr>
          <w:rFonts w:ascii="Arial" w:hAnsi="Arial" w:cs="Arial"/>
        </w:rPr>
        <w:t xml:space="preserve">. </w:t>
      </w:r>
    </w:p>
    <w:p w14:paraId="633849B3" w14:textId="7B2947D0" w:rsidR="00047FF6" w:rsidRPr="009455F6" w:rsidRDefault="00E1075D" w:rsidP="00F308E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Operator zagwarantuje iż</w:t>
      </w:r>
      <w:r w:rsidR="00047FF6" w:rsidRPr="009455F6">
        <w:rPr>
          <w:rFonts w:ascii="Arial" w:hAnsi="Arial" w:cs="Arial"/>
        </w:rPr>
        <w:t xml:space="preserve">: </w:t>
      </w:r>
    </w:p>
    <w:p w14:paraId="01704B92" w14:textId="37DDB712" w:rsidR="00047FF6" w:rsidRPr="009455F6" w:rsidRDefault="00047FF6" w:rsidP="00F308E0">
      <w:pPr>
        <w:pStyle w:val="Akapitzlist"/>
        <w:numPr>
          <w:ilvl w:val="1"/>
          <w:numId w:val="17"/>
        </w:numPr>
        <w:suppressAutoHyphens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lastRenderedPageBreak/>
        <w:t xml:space="preserve">rekrutacja MŚP prowadzona będzie w sposób ciągły, do wyczerpania puli środków przeznaczonych na dofinansowanie usług rozwojowych: </w:t>
      </w:r>
    </w:p>
    <w:p w14:paraId="4C0FD6F6" w14:textId="10DB96F0" w:rsidR="00047FF6" w:rsidRDefault="004454C4" w:rsidP="001A0B78">
      <w:pPr>
        <w:pStyle w:val="Akapitzlist"/>
        <w:numPr>
          <w:ilvl w:val="2"/>
          <w:numId w:val="17"/>
        </w:numPr>
        <w:suppressAutoHyphens/>
        <w:spacing w:before="120" w:after="120" w:line="288" w:lineRule="auto"/>
        <w:ind w:left="851" w:hanging="283"/>
        <w:rPr>
          <w:rFonts w:ascii="Arial" w:hAnsi="Arial" w:cs="Arial"/>
        </w:rPr>
      </w:pPr>
      <w:r>
        <w:rPr>
          <w:rFonts w:ascii="Arial" w:hAnsi="Arial" w:cs="Arial"/>
        </w:rPr>
        <w:t>Operator ogłaszać będzie nabór nie rzadziej niż raz na kwartał w każdym roku</w:t>
      </w:r>
      <w:r w:rsidR="00212143">
        <w:rPr>
          <w:rFonts w:ascii="Arial" w:hAnsi="Arial" w:cs="Arial"/>
        </w:rPr>
        <w:t>;</w:t>
      </w:r>
    </w:p>
    <w:p w14:paraId="02BC82FF" w14:textId="1A07F9ED" w:rsidR="004454C4" w:rsidRPr="009455F6" w:rsidRDefault="004454C4" w:rsidP="001A0B78">
      <w:pPr>
        <w:pStyle w:val="Akapitzlist"/>
        <w:numPr>
          <w:ilvl w:val="2"/>
          <w:numId w:val="17"/>
        </w:numPr>
        <w:suppressAutoHyphens/>
        <w:spacing w:before="120" w:after="120" w:line="288" w:lineRule="auto"/>
        <w:ind w:left="851" w:hanging="283"/>
        <w:rPr>
          <w:rFonts w:ascii="Arial" w:hAnsi="Arial" w:cs="Arial"/>
        </w:rPr>
      </w:pPr>
      <w:r>
        <w:rPr>
          <w:rFonts w:ascii="Arial" w:hAnsi="Arial" w:cs="Arial"/>
        </w:rPr>
        <w:t>Operator zapewni pulę środków w ramach alokacji, która będzie dostępna w trybie ciągłym, bez konieczności aplikowania w konkretnym naborze, dla przedsiębiorców</w:t>
      </w:r>
      <w:r w:rsidR="00323BE0">
        <w:rPr>
          <w:rFonts w:ascii="Arial" w:hAnsi="Arial" w:cs="Arial"/>
        </w:rPr>
        <w:t xml:space="preserve"> i</w:t>
      </w:r>
      <w:r w:rsidR="00C4591B">
        <w:rPr>
          <w:rFonts w:ascii="Arial" w:hAnsi="Arial" w:cs="Arial"/>
        </w:rPr>
        <w:t> </w:t>
      </w:r>
      <w:r w:rsidR="00323BE0">
        <w:rPr>
          <w:rFonts w:ascii="Arial" w:hAnsi="Arial" w:cs="Arial"/>
        </w:rPr>
        <w:t>ich pracowników</w:t>
      </w:r>
      <w:r>
        <w:rPr>
          <w:rFonts w:ascii="Arial" w:hAnsi="Arial" w:cs="Arial"/>
        </w:rPr>
        <w:t xml:space="preserve"> których usługi będą wiązały się z uzyskaniem kwalifikacji</w:t>
      </w:r>
      <w:r w:rsidR="00323BE0" w:rsidRPr="00323BE0">
        <w:rPr>
          <w:rFonts w:ascii="Arial" w:hAnsi="Arial" w:cs="Arial"/>
        </w:rPr>
        <w:t>, o</w:t>
      </w:r>
      <w:r w:rsidR="006D3CBD">
        <w:rPr>
          <w:rFonts w:ascii="Arial" w:hAnsi="Arial" w:cs="Arial"/>
        </w:rPr>
        <w:t> </w:t>
      </w:r>
      <w:r w:rsidR="00323BE0" w:rsidRPr="00323BE0">
        <w:rPr>
          <w:rFonts w:ascii="Arial" w:hAnsi="Arial" w:cs="Arial"/>
        </w:rPr>
        <w:t>których mowa w art. 2 pkt 8 ustawy z dnia 22 grudnia 2015 r. o Zintegrowanym Systemie Kwalifikacji, zarejestrowanych w Zintegrowanym Rejestrze Kwalifikacji oraz posiadających nadany kod kwalifikacji</w:t>
      </w:r>
      <w:r>
        <w:rPr>
          <w:rFonts w:ascii="Arial" w:hAnsi="Arial" w:cs="Arial"/>
        </w:rPr>
        <w:t>;</w:t>
      </w:r>
      <w:r w:rsidR="00323BE0" w:rsidRPr="00323BE0">
        <w:rPr>
          <w:rFonts w:ascii="Arial" w:hAnsi="Arial" w:cs="Arial"/>
        </w:rPr>
        <w:t xml:space="preserve"> </w:t>
      </w:r>
    </w:p>
    <w:p w14:paraId="777E17DA" w14:textId="533A2298" w:rsidR="00BE5589" w:rsidRPr="00CF02B5" w:rsidRDefault="00047FF6" w:rsidP="001A0B78">
      <w:pPr>
        <w:pStyle w:val="Akapitzlist"/>
        <w:numPr>
          <w:ilvl w:val="2"/>
          <w:numId w:val="17"/>
        </w:numPr>
        <w:suppressAutoHyphens/>
        <w:spacing w:before="120" w:after="120" w:line="288" w:lineRule="auto"/>
        <w:ind w:left="851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dopuszcza się możliwość zawieszenia naboru wniosków, w przypadku gdy wartość złożonych wniosków, przeznaczonych na zakontraktowanie danych usług przekroczą 1</w:t>
      </w:r>
      <w:r w:rsidR="004454C4">
        <w:rPr>
          <w:rFonts w:ascii="Arial" w:hAnsi="Arial" w:cs="Arial"/>
        </w:rPr>
        <w:t>2</w:t>
      </w:r>
      <w:r w:rsidRPr="009455F6">
        <w:rPr>
          <w:rFonts w:ascii="Arial" w:hAnsi="Arial" w:cs="Arial"/>
        </w:rPr>
        <w:t xml:space="preserve">0% alokacji środków pozostałych do rozdysponowania w danym okresie. O zawieszeniu naboru Operator PSF informuje na swojej stronie </w:t>
      </w:r>
      <w:r w:rsidR="00CD2B8E">
        <w:rPr>
          <w:rFonts w:ascii="Arial" w:hAnsi="Arial" w:cs="Arial"/>
        </w:rPr>
        <w:t>www</w:t>
      </w:r>
      <w:r w:rsidRPr="009455F6">
        <w:rPr>
          <w:rFonts w:ascii="Arial" w:hAnsi="Arial" w:cs="Arial"/>
        </w:rPr>
        <w:t xml:space="preserve"> oraz niezwłocznie przekazuje informację do IP </w:t>
      </w:r>
      <w:r w:rsidR="00B04208" w:rsidRPr="009455F6">
        <w:rPr>
          <w:rFonts w:ascii="Arial" w:hAnsi="Arial" w:cs="Arial"/>
        </w:rPr>
        <w:t>FEPZ</w:t>
      </w:r>
      <w:r w:rsidR="00BE5589">
        <w:rPr>
          <w:rFonts w:ascii="Arial" w:hAnsi="Arial" w:cs="Arial"/>
        </w:rPr>
        <w:t>;</w:t>
      </w:r>
      <w:r w:rsidRPr="009455F6">
        <w:rPr>
          <w:rFonts w:ascii="Arial" w:hAnsi="Arial" w:cs="Arial"/>
        </w:rPr>
        <w:t xml:space="preserve"> </w:t>
      </w:r>
    </w:p>
    <w:p w14:paraId="16B67AAE" w14:textId="6E429C19" w:rsidR="00047FF6" w:rsidRPr="009455F6" w:rsidRDefault="00BE5589" w:rsidP="001A0B78">
      <w:pPr>
        <w:pStyle w:val="Akapitzlist"/>
        <w:numPr>
          <w:ilvl w:val="2"/>
          <w:numId w:val="17"/>
        </w:numPr>
        <w:suppressAutoHyphens/>
        <w:spacing w:before="120" w:after="120" w:line="288" w:lineRule="auto"/>
        <w:ind w:left="851" w:hanging="283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w</w:t>
      </w:r>
      <w:r w:rsidR="00CE39C4" w:rsidRPr="009455F6">
        <w:rPr>
          <w:rFonts w:ascii="Arial" w:hAnsi="Arial" w:cs="Arial"/>
          <w:color w:val="000000" w:themeColor="text1"/>
        </w:rPr>
        <w:t>arunki udziału wraz z kryteriami naboru muszą zostać opublikowane na stronie www minimum 10 dni przed jego ogłoszeniem.</w:t>
      </w:r>
    </w:p>
    <w:p w14:paraId="5143BFC9" w14:textId="79B4F3A8" w:rsidR="00BF387B" w:rsidRDefault="00407EAC" w:rsidP="00F308E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Operator w uzasadnionych przypadkach, może </w:t>
      </w:r>
      <w:r w:rsidR="00F64812">
        <w:rPr>
          <w:rFonts w:ascii="Arial" w:hAnsi="Arial" w:cs="Arial"/>
        </w:rPr>
        <w:t xml:space="preserve">odmówić </w:t>
      </w:r>
      <w:r w:rsidRPr="009455F6">
        <w:rPr>
          <w:rFonts w:ascii="Arial" w:hAnsi="Arial" w:cs="Arial"/>
        </w:rPr>
        <w:t xml:space="preserve">udzielenia dofinasowania przedsiębiorcom, </w:t>
      </w:r>
      <w:r w:rsidR="00FD108A" w:rsidRPr="009455F6">
        <w:rPr>
          <w:rFonts w:ascii="Arial" w:hAnsi="Arial" w:cs="Arial"/>
        </w:rPr>
        <w:t>których pracownicy</w:t>
      </w:r>
      <w:r w:rsidRPr="009455F6">
        <w:rPr>
          <w:rFonts w:ascii="Arial" w:hAnsi="Arial" w:cs="Arial"/>
        </w:rPr>
        <w:t xml:space="preserve"> wielokrotnie korzystali z udziału w</w:t>
      </w:r>
      <w:r w:rsidR="00CD2B8E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 xml:space="preserve">projekcie. Mechanizmy te mają na celu zabezpieczenie osiągnięcia wskaźników zakładanych do uzyskania przez Operatora w projekcie. </w:t>
      </w:r>
    </w:p>
    <w:p w14:paraId="718D25F2" w14:textId="2DF45B5C" w:rsidR="00047FF6" w:rsidRPr="009455F6" w:rsidRDefault="00407EAC" w:rsidP="00F308E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Pierwszeństwo</w:t>
      </w:r>
      <w:r w:rsidR="00FD108A" w:rsidRPr="009455F6">
        <w:rPr>
          <w:rFonts w:ascii="Arial" w:hAnsi="Arial" w:cs="Arial"/>
        </w:rPr>
        <w:t xml:space="preserve"> w do</w:t>
      </w:r>
      <w:r w:rsidRPr="009455F6">
        <w:rPr>
          <w:rFonts w:ascii="Arial" w:hAnsi="Arial" w:cs="Arial"/>
        </w:rPr>
        <w:t>stępie do udziału w</w:t>
      </w:r>
      <w:r w:rsidR="00FD108A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 xml:space="preserve">projekcie </w:t>
      </w:r>
      <w:r w:rsidR="00BF387B">
        <w:rPr>
          <w:rFonts w:ascii="Arial" w:hAnsi="Arial" w:cs="Arial"/>
        </w:rPr>
        <w:t>Operator zobowiązuje się</w:t>
      </w:r>
      <w:r w:rsidRPr="009455F6">
        <w:rPr>
          <w:rFonts w:ascii="Arial" w:hAnsi="Arial" w:cs="Arial"/>
        </w:rPr>
        <w:t xml:space="preserve"> zapewni</w:t>
      </w:r>
      <w:r w:rsidR="00BF387B">
        <w:rPr>
          <w:rFonts w:ascii="Arial" w:hAnsi="Arial" w:cs="Arial"/>
        </w:rPr>
        <w:t xml:space="preserve">ć </w:t>
      </w:r>
      <w:r w:rsidRPr="009455F6">
        <w:rPr>
          <w:rFonts w:ascii="Arial" w:hAnsi="Arial" w:cs="Arial"/>
        </w:rPr>
        <w:t>podmiotom, które nie korzystały z usług rozwojowych za pośrednictwem BUR</w:t>
      </w:r>
      <w:r w:rsidR="00DB5E4A">
        <w:rPr>
          <w:rFonts w:ascii="Arial" w:hAnsi="Arial" w:cs="Arial"/>
        </w:rPr>
        <w:t xml:space="preserve"> w projekcie</w:t>
      </w:r>
      <w:r w:rsidRPr="009455F6">
        <w:rPr>
          <w:rFonts w:ascii="Arial" w:hAnsi="Arial" w:cs="Arial"/>
        </w:rPr>
        <w:t>.</w:t>
      </w:r>
    </w:p>
    <w:p w14:paraId="0DD371FB" w14:textId="7B84C757" w:rsidR="0072686E" w:rsidRPr="00A121CC" w:rsidRDefault="0072686E" w:rsidP="00F308E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Operator zobowiązuje się do weryfikacji cen usługi z wykorzystaniem narzędzia opracowanego przez PARP S.A. dostępnego pod adresem </w:t>
      </w:r>
      <w:hyperlink r:id="rId10" w:history="1">
        <w:r w:rsidRPr="009455F6">
          <w:rPr>
            <w:rStyle w:val="Hipercze"/>
            <w:rFonts w:ascii="Arial" w:hAnsi="Arial" w:cs="Arial"/>
          </w:rPr>
          <w:t>https://uslugirozwojowe.parp.gov.pl/wyszukiwarka/porownywarka</w:t>
        </w:r>
      </w:hyperlink>
      <w:r w:rsidRPr="009455F6">
        <w:rPr>
          <w:rFonts w:ascii="Arial" w:hAnsi="Arial" w:cs="Arial"/>
        </w:rPr>
        <w:t xml:space="preserve"> </w:t>
      </w:r>
      <w:r w:rsidRPr="009455F6">
        <w:rPr>
          <w:rFonts w:ascii="Arial" w:hAnsi="Arial" w:cs="Arial"/>
          <w:b/>
        </w:rPr>
        <w:t xml:space="preserve">Do porównania „ceny usługi za osobogodzinę netto podlegającej refundacji” należy przyjąć bazę z porównywarki </w:t>
      </w:r>
      <w:r w:rsidR="00DC183C">
        <w:rPr>
          <w:rFonts w:ascii="Arial" w:hAnsi="Arial" w:cs="Arial"/>
          <w:b/>
        </w:rPr>
        <w:t xml:space="preserve">III kwartyl </w:t>
      </w:r>
      <w:r w:rsidRPr="009455F6">
        <w:rPr>
          <w:rFonts w:ascii="Arial" w:hAnsi="Arial" w:cs="Arial"/>
          <w:b/>
        </w:rPr>
        <w:t>„cen</w:t>
      </w:r>
      <w:r w:rsidR="00DC183C">
        <w:rPr>
          <w:rFonts w:ascii="Arial" w:hAnsi="Arial" w:cs="Arial"/>
          <w:b/>
        </w:rPr>
        <w:t>y</w:t>
      </w:r>
      <w:r w:rsidRPr="009455F6">
        <w:rPr>
          <w:rFonts w:ascii="Arial" w:hAnsi="Arial" w:cs="Arial"/>
          <w:b/>
        </w:rPr>
        <w:t xml:space="preserve"> usługi za osobogodzinę netto” </w:t>
      </w:r>
      <w:bookmarkStart w:id="23" w:name="_Hlk136004536"/>
      <w:r w:rsidRPr="009455F6">
        <w:rPr>
          <w:rFonts w:ascii="Arial" w:hAnsi="Arial" w:cs="Arial"/>
          <w:b/>
        </w:rPr>
        <w:t xml:space="preserve">analogicznej usługi </w:t>
      </w:r>
      <w:r w:rsidR="00B6059E" w:rsidRPr="00B6059E">
        <w:rPr>
          <w:rFonts w:ascii="Arial" w:hAnsi="Arial" w:cs="Arial"/>
          <w:b/>
        </w:rPr>
        <w:t xml:space="preserve">w półrocznym przedziale czasowym liczonym do dnia złożenia do Operatora </w:t>
      </w:r>
      <w:r w:rsidR="00B6059E" w:rsidRPr="00690F92">
        <w:rPr>
          <w:rFonts w:ascii="Arial" w:hAnsi="Arial" w:cs="Arial"/>
          <w:b/>
        </w:rPr>
        <w:t>dokumentacji rekrutacyjnej</w:t>
      </w:r>
      <w:bookmarkEnd w:id="23"/>
      <w:r w:rsidR="00B6059E" w:rsidRPr="00690F92">
        <w:rPr>
          <w:rFonts w:ascii="Arial" w:hAnsi="Arial" w:cs="Arial"/>
          <w:b/>
        </w:rPr>
        <w:t xml:space="preserve">. </w:t>
      </w:r>
      <w:r w:rsidR="00B6059E" w:rsidRPr="00690F92">
        <w:rPr>
          <w:rFonts w:ascii="Arial" w:hAnsi="Arial" w:cs="Arial"/>
        </w:rPr>
        <w:t xml:space="preserve">W przypadku braku analogicznej usługi w porównywarce cen PARP, </w:t>
      </w:r>
      <w:r w:rsidR="005F0282" w:rsidRPr="00690F92">
        <w:rPr>
          <w:rFonts w:ascii="Arial" w:hAnsi="Arial" w:cs="Arial"/>
        </w:rPr>
        <w:t xml:space="preserve">Przedsiębiorstwo zobowiązane będzie do udokumentowania średniej ceny rynkowej za pomocą min. 2 ofert od potencjalnych wykonawców lub innych wiarygodnych źródeł informacji o cenach rynkowych wraz z uzasadnieniem przyjętej metody. Ostateczna decyzja w zakresie ceny usługi należy do Operatora. </w:t>
      </w:r>
      <w:r w:rsidR="00B40E87">
        <w:rPr>
          <w:rFonts w:ascii="Arial" w:hAnsi="Arial" w:cs="Arial"/>
        </w:rPr>
        <w:t>Weryfikację ceny wykonuję się z uwzględnieniem zasad wskazanych w Rozdziale III etap V pkt. 6.</w:t>
      </w:r>
    </w:p>
    <w:p w14:paraId="1305E978" w14:textId="1B3E473C" w:rsidR="006A284A" w:rsidRPr="00A121CC" w:rsidRDefault="006A284A" w:rsidP="00F308E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>Operator wdroży mechanizmy kontrolne mające na celu wykrywanie sytuacji podwójnego finansowania usług rozwojowych przez pracodawcę prowadzącego działalność gospodarczą na terenie wykraczającym poza obszar jednego regionu oraz korzystającego ze wsparcia w ramach różnych projektów, po uzyskaniu informacji z</w:t>
      </w:r>
      <w:r w:rsidR="00660749" w:rsidRPr="00A121CC">
        <w:rPr>
          <w:rFonts w:ascii="Arial" w:hAnsi="Arial" w:cs="Arial"/>
        </w:rPr>
        <w:t> </w:t>
      </w:r>
      <w:r w:rsidRPr="00A121CC">
        <w:rPr>
          <w:rFonts w:ascii="Arial" w:hAnsi="Arial" w:cs="Arial"/>
        </w:rPr>
        <w:t xml:space="preserve">systemu BUR lub innych źródeł. </w:t>
      </w:r>
      <w:r w:rsidR="00B6059E" w:rsidRPr="00A121CC">
        <w:rPr>
          <w:rFonts w:ascii="Arial" w:hAnsi="Arial" w:cs="Arial"/>
        </w:rPr>
        <w:t>Operator na potrzeby kontroli posiadać będzie ślad rewizyjny weryfikacji przedmiotowego zakresu.</w:t>
      </w:r>
    </w:p>
    <w:p w14:paraId="64DA5E68" w14:textId="752049F4" w:rsidR="006A284A" w:rsidRPr="00A121CC" w:rsidRDefault="006A284A" w:rsidP="00F308E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 xml:space="preserve">Operator wdroży mechanizm zapewniający </w:t>
      </w:r>
      <w:r w:rsidR="00A05879" w:rsidRPr="00A121CC">
        <w:rPr>
          <w:rFonts w:ascii="Arial" w:hAnsi="Arial" w:cs="Arial"/>
        </w:rPr>
        <w:t xml:space="preserve">weryfikację </w:t>
      </w:r>
      <w:r w:rsidRPr="00A121CC">
        <w:rPr>
          <w:rFonts w:ascii="Arial" w:hAnsi="Arial" w:cs="Arial"/>
        </w:rPr>
        <w:t>brak</w:t>
      </w:r>
      <w:r w:rsidR="00A05879" w:rsidRPr="00A121CC">
        <w:rPr>
          <w:rFonts w:ascii="Arial" w:hAnsi="Arial" w:cs="Arial"/>
        </w:rPr>
        <w:t>u</w:t>
      </w:r>
      <w:r w:rsidRPr="00A121CC">
        <w:rPr>
          <w:rFonts w:ascii="Arial" w:hAnsi="Arial" w:cs="Arial"/>
        </w:rPr>
        <w:t xml:space="preserve"> podwójnego </w:t>
      </w:r>
      <w:r w:rsidR="006A648E" w:rsidRPr="00A121CC">
        <w:rPr>
          <w:rFonts w:ascii="Arial" w:hAnsi="Arial" w:cs="Arial"/>
        </w:rPr>
        <w:t>uczestnictwa</w:t>
      </w:r>
      <w:r w:rsidRPr="00A121CC">
        <w:rPr>
          <w:rFonts w:ascii="Arial" w:hAnsi="Arial" w:cs="Arial"/>
        </w:rPr>
        <w:t xml:space="preserve"> </w:t>
      </w:r>
      <w:r w:rsidR="00A05879" w:rsidRPr="00A121CC">
        <w:rPr>
          <w:rFonts w:ascii="Arial" w:hAnsi="Arial" w:cs="Arial"/>
        </w:rPr>
        <w:t xml:space="preserve">we </w:t>
      </w:r>
      <w:r w:rsidRPr="00A121CC">
        <w:rPr>
          <w:rFonts w:ascii="Arial" w:hAnsi="Arial" w:cs="Arial"/>
        </w:rPr>
        <w:t>wsparci</w:t>
      </w:r>
      <w:r w:rsidR="00A05879" w:rsidRPr="00A121CC">
        <w:rPr>
          <w:rFonts w:ascii="Arial" w:hAnsi="Arial" w:cs="Arial"/>
        </w:rPr>
        <w:t>u</w:t>
      </w:r>
      <w:r w:rsidRPr="00A121CC">
        <w:rPr>
          <w:rFonts w:ascii="Arial" w:hAnsi="Arial" w:cs="Arial"/>
        </w:rPr>
        <w:t xml:space="preserve"> realizowan</w:t>
      </w:r>
      <w:r w:rsidR="00A05879" w:rsidRPr="00A121CC">
        <w:rPr>
          <w:rFonts w:ascii="Arial" w:hAnsi="Arial" w:cs="Arial"/>
        </w:rPr>
        <w:t>ym</w:t>
      </w:r>
      <w:r w:rsidRPr="00A121CC">
        <w:rPr>
          <w:rFonts w:ascii="Arial" w:hAnsi="Arial" w:cs="Arial"/>
        </w:rPr>
        <w:t xml:space="preserve"> w </w:t>
      </w:r>
      <w:r w:rsidR="00A05879" w:rsidRPr="00A121CC">
        <w:rPr>
          <w:rFonts w:ascii="Arial" w:hAnsi="Arial" w:cs="Arial"/>
        </w:rPr>
        <w:t xml:space="preserve">innym </w:t>
      </w:r>
      <w:r w:rsidRPr="00A121CC">
        <w:rPr>
          <w:rFonts w:ascii="Arial" w:hAnsi="Arial" w:cs="Arial"/>
        </w:rPr>
        <w:t xml:space="preserve">projekcie </w:t>
      </w:r>
      <w:r w:rsidR="0031576B" w:rsidRPr="00A121CC">
        <w:rPr>
          <w:rFonts w:ascii="Arial" w:hAnsi="Arial" w:cs="Arial"/>
        </w:rPr>
        <w:t>RP</w:t>
      </w:r>
      <w:r w:rsidR="00A05879" w:rsidRPr="00A121CC">
        <w:rPr>
          <w:rFonts w:ascii="Arial" w:hAnsi="Arial" w:cs="Arial"/>
        </w:rPr>
        <w:t xml:space="preserve"> </w:t>
      </w:r>
      <w:r w:rsidRPr="00A121CC">
        <w:rPr>
          <w:rFonts w:ascii="Arial" w:hAnsi="Arial" w:cs="Arial"/>
        </w:rPr>
        <w:t xml:space="preserve">oraz </w:t>
      </w:r>
      <w:r w:rsidRPr="00690F92">
        <w:rPr>
          <w:rFonts w:ascii="Arial" w:hAnsi="Arial" w:cs="Arial"/>
        </w:rPr>
        <w:t>FERS</w:t>
      </w:r>
      <w:r w:rsidR="005F0282" w:rsidRPr="00690F92">
        <w:t xml:space="preserve"> </w:t>
      </w:r>
      <w:r w:rsidR="005F0282" w:rsidRPr="00690F92">
        <w:rPr>
          <w:rFonts w:ascii="Arial" w:hAnsi="Arial" w:cs="Arial"/>
        </w:rPr>
        <w:t>w perspektywie finansowej 2021–2027</w:t>
      </w:r>
      <w:r w:rsidRPr="00690F92">
        <w:rPr>
          <w:rFonts w:ascii="Arial" w:hAnsi="Arial" w:cs="Arial"/>
        </w:rPr>
        <w:t xml:space="preserve"> (w zakresie zielonych kompetencji, w tym kompetencji niezbędnych do pracy w sektorze zielonej gospodarki oraz zarządzania różnorodnością/wiekiem). Analizie </w:t>
      </w:r>
      <w:r w:rsidRPr="009455F6">
        <w:rPr>
          <w:rFonts w:ascii="Arial" w:hAnsi="Arial" w:cs="Arial"/>
        </w:rPr>
        <w:t xml:space="preserve">powinien podlegać udział tego samego pracownika w tym samym szkoleniu u tego samego wykonawcy (niezależnie od terminu, kiedy szkolenie miało miejsce). </w:t>
      </w:r>
      <w:r w:rsidRPr="00A121CC">
        <w:rPr>
          <w:rFonts w:ascii="Arial" w:hAnsi="Arial" w:cs="Arial"/>
        </w:rPr>
        <w:t xml:space="preserve">Ostateczna </w:t>
      </w:r>
      <w:r w:rsidRPr="00A121CC">
        <w:rPr>
          <w:rFonts w:ascii="Arial" w:hAnsi="Arial" w:cs="Arial"/>
        </w:rPr>
        <w:lastRenderedPageBreak/>
        <w:t>decyzja o sfinansowaniu usługi rozwojowej należy do Operatora.</w:t>
      </w:r>
      <w:r w:rsidR="00D108A8" w:rsidRPr="00A121CC">
        <w:rPr>
          <w:rFonts w:ascii="Arial" w:hAnsi="Arial" w:cs="Arial"/>
        </w:rPr>
        <w:t xml:space="preserve"> Operator na potrzeby kontroli posiadać będzie ślad rewizyjny weryfikacji powielających się zakresów tematycznych usług rozwojowych.</w:t>
      </w:r>
      <w:r w:rsidR="00C11E3B" w:rsidRPr="00A121CC">
        <w:rPr>
          <w:rFonts w:ascii="Arial" w:hAnsi="Arial" w:cs="Arial"/>
        </w:rPr>
        <w:t xml:space="preserve"> Operator zobowiązany jest również do weryfikacji podwójnego uczestnictwa </w:t>
      </w:r>
      <w:r w:rsidR="002603EC" w:rsidRPr="00A121CC">
        <w:rPr>
          <w:rFonts w:ascii="Arial" w:hAnsi="Arial" w:cs="Arial"/>
        </w:rPr>
        <w:t xml:space="preserve">w innych projektach realizowanych </w:t>
      </w:r>
      <w:r w:rsidR="00112A09" w:rsidRPr="00A121CC">
        <w:rPr>
          <w:rFonts w:ascii="Arial" w:hAnsi="Arial" w:cs="Arial"/>
        </w:rPr>
        <w:t>w ramach celu szczegółowego d)</w:t>
      </w:r>
      <w:r w:rsidR="00FA5A8B" w:rsidRPr="00A121CC">
        <w:rPr>
          <w:rFonts w:ascii="Arial" w:hAnsi="Arial" w:cs="Arial"/>
        </w:rPr>
        <w:t>. Operator zobowiązany jest do zweryfikowania czy uczestnik projektu nie skorzystał z tożsamej formy wsparcia w tym samym czasie</w:t>
      </w:r>
      <w:r w:rsidR="000E10ED" w:rsidRPr="00A121CC">
        <w:rPr>
          <w:rFonts w:ascii="Arial" w:hAnsi="Arial" w:cs="Arial"/>
        </w:rPr>
        <w:t>.</w:t>
      </w:r>
      <w:r w:rsidR="00450023" w:rsidRPr="00A121CC">
        <w:t xml:space="preserve"> </w:t>
      </w:r>
      <w:r w:rsidR="00450023" w:rsidRPr="00A121CC">
        <w:rPr>
          <w:rFonts w:ascii="Arial" w:hAnsi="Arial" w:cs="Arial"/>
        </w:rPr>
        <w:t>Operator na potrzeby kontroli posiadać będzie ślad rewizyjny przeprowadzonej weryfikacji.</w:t>
      </w:r>
    </w:p>
    <w:p w14:paraId="2658B525" w14:textId="3108885A" w:rsidR="00D108A8" w:rsidRPr="009455F6" w:rsidRDefault="00CB2CDA" w:rsidP="00F308E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CB2CDA">
        <w:rPr>
          <w:rFonts w:ascii="Arial" w:hAnsi="Arial" w:cs="Arial"/>
        </w:rPr>
        <w:t>W związku z Agresją zbrojną Federacji Rosyjskiej w Ukrainie w przepisach unijnych oraz  krajowych zostały ustanowione sankcje wobec podmiotów i osób, które w bezpośredni lub pośredni sposób wspierają działania wojenne Federacji Rosyjskiej lub są za nie odpowiedzialne</w:t>
      </w:r>
      <w:r>
        <w:rPr>
          <w:rFonts w:ascii="Arial" w:hAnsi="Arial" w:cs="Arial"/>
        </w:rPr>
        <w:t xml:space="preserve"> </w:t>
      </w:r>
      <w:r w:rsidRPr="00CB2CDA">
        <w:rPr>
          <w:rFonts w:ascii="Arial" w:hAnsi="Arial" w:cs="Arial"/>
        </w:rPr>
        <w:t xml:space="preserve">Operator wdroży mechanizm zapewniający brak finansowania wsparcia, wobec </w:t>
      </w:r>
      <w:r>
        <w:rPr>
          <w:rFonts w:ascii="Arial" w:hAnsi="Arial" w:cs="Arial"/>
        </w:rPr>
        <w:t xml:space="preserve">w/w </w:t>
      </w:r>
      <w:r w:rsidRPr="00CB2CDA">
        <w:rPr>
          <w:rFonts w:ascii="Arial" w:hAnsi="Arial" w:cs="Arial"/>
        </w:rPr>
        <w:t>podmiotów i osób</w:t>
      </w:r>
      <w:r>
        <w:rPr>
          <w:rFonts w:ascii="Arial" w:hAnsi="Arial" w:cs="Arial"/>
        </w:rPr>
        <w:t xml:space="preserve">. </w:t>
      </w:r>
      <w:r w:rsidRPr="00CB2CDA">
        <w:rPr>
          <w:rFonts w:ascii="Arial" w:hAnsi="Arial" w:cs="Arial"/>
        </w:rPr>
        <w:t>Lista osób i podmiotów, wobec których stosowane są środki, przewidziane ustawą z dnia 13 kwietnia 2022 r. o szczególnych rozwiązaniach w</w:t>
      </w:r>
      <w:r w:rsidR="006D3CBD">
        <w:rPr>
          <w:rFonts w:ascii="Arial" w:hAnsi="Arial" w:cs="Arial"/>
        </w:rPr>
        <w:t> </w:t>
      </w:r>
      <w:r w:rsidRPr="00CB2CDA">
        <w:rPr>
          <w:rFonts w:ascii="Arial" w:hAnsi="Arial" w:cs="Arial"/>
        </w:rPr>
        <w:t>zakresie przeciwdziałania wspieraniu agresji na Ukrainę oraz służących ochronie bezpieczeństwa narodowego, w tym obowiązek wykluczenia z udziału w postępowaniu lub konkursu, prowadzona jest przez Ministra Spraw Wewnętrznych i Administracji i</w:t>
      </w:r>
      <w:r w:rsidR="006D3CBD">
        <w:rPr>
          <w:rFonts w:ascii="Arial" w:hAnsi="Arial" w:cs="Arial"/>
        </w:rPr>
        <w:t> </w:t>
      </w:r>
      <w:r w:rsidRPr="00CB2CDA">
        <w:rPr>
          <w:rFonts w:ascii="Arial" w:hAnsi="Arial" w:cs="Arial"/>
        </w:rPr>
        <w:t xml:space="preserve">publikowana w Biuletynie Informacji Publicznej na stronie </w:t>
      </w:r>
      <w:r>
        <w:rPr>
          <w:rFonts w:ascii="Arial" w:hAnsi="Arial" w:cs="Arial"/>
        </w:rPr>
        <w:t xml:space="preserve"> właściwego </w:t>
      </w:r>
      <w:r w:rsidRPr="00CB2CDA">
        <w:rPr>
          <w:rFonts w:ascii="Arial" w:hAnsi="Arial" w:cs="Arial"/>
        </w:rPr>
        <w:t>ministra.</w:t>
      </w:r>
      <w:r w:rsidR="00D108A8">
        <w:rPr>
          <w:rFonts w:ascii="Arial" w:hAnsi="Arial" w:cs="Arial"/>
        </w:rPr>
        <w:t xml:space="preserve"> Operator będzie posiadać ślad rewizyjny na potrzeby kontroli weryfikującej wskazany zakres powiazań.</w:t>
      </w:r>
    </w:p>
    <w:p w14:paraId="2864B65E" w14:textId="128BA2AA" w:rsidR="006A284A" w:rsidRPr="009455F6" w:rsidRDefault="006A284A" w:rsidP="00F308E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Operator zobowiązuje się do nawiązania, na wniosek OWES, współpracy w</w:t>
      </w:r>
      <w:r w:rsidR="00D263E1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celu umożliwienia PES udziału w usługach rozwojowych dostępnych w</w:t>
      </w:r>
      <w:r w:rsidR="00D263E1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BUR. Zakres tej współpracy może regulować porozumienie między OWES a</w:t>
      </w:r>
      <w:r w:rsidR="00D263E1">
        <w:rPr>
          <w:rFonts w:ascii="Arial" w:hAnsi="Arial" w:cs="Arial"/>
        </w:rPr>
        <w:t> </w:t>
      </w:r>
      <w:r w:rsidR="00210980">
        <w:rPr>
          <w:rFonts w:ascii="Arial" w:hAnsi="Arial" w:cs="Arial"/>
        </w:rPr>
        <w:t>O</w:t>
      </w:r>
      <w:r w:rsidRPr="009455F6">
        <w:rPr>
          <w:rFonts w:ascii="Arial" w:hAnsi="Arial" w:cs="Arial"/>
        </w:rPr>
        <w:t>peratorem PSF, obejmujące co najmniej wymianę informacji nt. realizowanych działań.</w:t>
      </w:r>
    </w:p>
    <w:p w14:paraId="0C876AE5" w14:textId="40A4A290" w:rsidR="006B5046" w:rsidRPr="009455F6" w:rsidRDefault="00D511FB" w:rsidP="00F308E0">
      <w:pPr>
        <w:pStyle w:val="Default"/>
        <w:numPr>
          <w:ilvl w:val="0"/>
          <w:numId w:val="35"/>
        </w:numPr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>Weryfikacja formularzy zgłoszeniowych potencjalnych uczestników wsparcia chcących skorzystać z usług rozwojowych dofinansowanych z EFS</w:t>
      </w:r>
      <w:r w:rsidR="00D439A0" w:rsidRPr="009455F6">
        <w:rPr>
          <w:rFonts w:ascii="Arial" w:hAnsi="Arial" w:cs="Arial"/>
          <w:sz w:val="22"/>
          <w:szCs w:val="22"/>
        </w:rPr>
        <w:t>+</w:t>
      </w:r>
      <w:r w:rsidR="0031576B">
        <w:rPr>
          <w:rFonts w:ascii="Arial" w:hAnsi="Arial" w:cs="Arial"/>
          <w:sz w:val="22"/>
          <w:szCs w:val="22"/>
        </w:rPr>
        <w:t xml:space="preserve"> oraz weryfikacja danych w kartach usług</w:t>
      </w:r>
      <w:r w:rsidRPr="009455F6">
        <w:rPr>
          <w:rFonts w:ascii="Arial" w:hAnsi="Arial" w:cs="Arial"/>
          <w:sz w:val="22"/>
          <w:szCs w:val="22"/>
        </w:rPr>
        <w:t xml:space="preserve">. </w:t>
      </w:r>
    </w:p>
    <w:p w14:paraId="42D615C9" w14:textId="11769038" w:rsidR="00E1075D" w:rsidRPr="009455F6" w:rsidRDefault="00E1075D" w:rsidP="00F308E0">
      <w:pPr>
        <w:pStyle w:val="Default"/>
        <w:numPr>
          <w:ilvl w:val="0"/>
          <w:numId w:val="35"/>
        </w:numPr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Zawieranie umów wsparcia z przedsiębiorcą/ami.  </w:t>
      </w:r>
    </w:p>
    <w:p w14:paraId="2A0E8ACD" w14:textId="1E2E4170" w:rsidR="00E1075D" w:rsidRPr="009455F6" w:rsidRDefault="00E1075D" w:rsidP="00F308E0">
      <w:pPr>
        <w:pStyle w:val="Default"/>
        <w:numPr>
          <w:ilvl w:val="0"/>
          <w:numId w:val="35"/>
        </w:numPr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Prowadzenie, we współpracy z </w:t>
      </w:r>
      <w:r w:rsidR="00D108A8">
        <w:rPr>
          <w:rFonts w:ascii="Arial" w:hAnsi="Arial" w:cs="Arial"/>
          <w:sz w:val="22"/>
          <w:szCs w:val="22"/>
        </w:rPr>
        <w:t>p</w:t>
      </w:r>
      <w:r w:rsidRPr="009455F6">
        <w:rPr>
          <w:rFonts w:ascii="Arial" w:hAnsi="Arial" w:cs="Arial"/>
          <w:sz w:val="22"/>
          <w:szCs w:val="22"/>
        </w:rPr>
        <w:t>rzedsiębiorcą, wstępnej diagnozy i doradztwa w zakresie określenia potrzeb rozwojowych przedsiębiorstwa oraz wsparcie w zakresie korzystania z </w:t>
      </w:r>
      <w:r w:rsidR="004F426A" w:rsidRPr="009455F6">
        <w:rPr>
          <w:rFonts w:ascii="Arial" w:hAnsi="Arial" w:cs="Arial"/>
          <w:sz w:val="22"/>
          <w:szCs w:val="22"/>
        </w:rPr>
        <w:t>B</w:t>
      </w:r>
      <w:r w:rsidRPr="009455F6">
        <w:rPr>
          <w:rFonts w:ascii="Arial" w:hAnsi="Arial" w:cs="Arial"/>
          <w:sz w:val="22"/>
          <w:szCs w:val="22"/>
        </w:rPr>
        <w:t>UR.</w:t>
      </w:r>
    </w:p>
    <w:p w14:paraId="0AEF9897" w14:textId="11EC1D6A" w:rsidR="00D511FB" w:rsidRPr="009455F6" w:rsidRDefault="00D511FB" w:rsidP="00F308E0">
      <w:pPr>
        <w:pStyle w:val="Default"/>
        <w:numPr>
          <w:ilvl w:val="0"/>
          <w:numId w:val="35"/>
        </w:numPr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Weryfikacja kwalifikowalności przedsiębiorcy (MŚP) i grupy docelowej do wsparcia oraz podpisywanie z przedsiębiorcą umowy. </w:t>
      </w:r>
    </w:p>
    <w:p w14:paraId="24BDA296" w14:textId="6F9138A1" w:rsidR="00D511FB" w:rsidRPr="009455F6" w:rsidRDefault="00D511FB" w:rsidP="001A0B78">
      <w:pPr>
        <w:pStyle w:val="Default"/>
        <w:numPr>
          <w:ilvl w:val="0"/>
          <w:numId w:val="35"/>
        </w:numPr>
        <w:tabs>
          <w:tab w:val="left" w:pos="426"/>
        </w:tabs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>Zarządzanie płynnością środków EFS</w:t>
      </w:r>
      <w:r w:rsidR="002206BD" w:rsidRPr="009455F6">
        <w:rPr>
          <w:rFonts w:ascii="Arial" w:hAnsi="Arial" w:cs="Arial"/>
          <w:sz w:val="22"/>
          <w:szCs w:val="22"/>
        </w:rPr>
        <w:t>+</w:t>
      </w:r>
      <w:r w:rsidRPr="009455F6">
        <w:rPr>
          <w:rFonts w:ascii="Arial" w:hAnsi="Arial" w:cs="Arial"/>
          <w:sz w:val="22"/>
          <w:szCs w:val="22"/>
        </w:rPr>
        <w:t xml:space="preserve"> poprzez zabezpieczenie odpowiedniej puli środków przeznaczonych do refundacji</w:t>
      </w:r>
      <w:r w:rsidR="004F426A" w:rsidRPr="009455F6">
        <w:rPr>
          <w:rFonts w:ascii="Arial" w:hAnsi="Arial" w:cs="Arial"/>
          <w:sz w:val="22"/>
          <w:szCs w:val="22"/>
        </w:rPr>
        <w:t xml:space="preserve"> w celu zapewnienia ciągłoś</w:t>
      </w:r>
      <w:r w:rsidR="007E3825">
        <w:rPr>
          <w:rFonts w:ascii="Arial" w:hAnsi="Arial" w:cs="Arial"/>
          <w:sz w:val="22"/>
          <w:szCs w:val="22"/>
        </w:rPr>
        <w:t>ci</w:t>
      </w:r>
      <w:r w:rsidR="004F426A" w:rsidRPr="009455F6">
        <w:rPr>
          <w:rFonts w:ascii="Arial" w:hAnsi="Arial" w:cs="Arial"/>
          <w:sz w:val="22"/>
          <w:szCs w:val="22"/>
        </w:rPr>
        <w:t xml:space="preserve"> udzielanego wsparcia</w:t>
      </w:r>
      <w:r w:rsidR="00127A03" w:rsidRPr="009455F6">
        <w:rPr>
          <w:rFonts w:ascii="Arial" w:hAnsi="Arial" w:cs="Arial"/>
          <w:sz w:val="22"/>
          <w:szCs w:val="22"/>
        </w:rPr>
        <w:t>.</w:t>
      </w:r>
    </w:p>
    <w:p w14:paraId="1A132425" w14:textId="77777777" w:rsidR="009D294D" w:rsidRPr="009455F6" w:rsidRDefault="009D294D" w:rsidP="001A0B7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Prowadzenie obsługi finansowej i rozliczanie wydatków w tym:</w:t>
      </w:r>
    </w:p>
    <w:p w14:paraId="6B5E5623" w14:textId="77777777" w:rsidR="009D294D" w:rsidRPr="009455F6" w:rsidRDefault="009D294D" w:rsidP="001A0B78">
      <w:pPr>
        <w:pStyle w:val="Akapitzlist"/>
        <w:numPr>
          <w:ilvl w:val="1"/>
          <w:numId w:val="2"/>
        </w:numPr>
        <w:suppressAutoHyphens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weryfikowanie dokumentów przedstawionych w rozliczeniu za przeprowadzoną usługę rozwojową pod względem: </w:t>
      </w:r>
    </w:p>
    <w:p w14:paraId="1D1B6D7C" w14:textId="77777777" w:rsidR="009D294D" w:rsidRPr="009455F6" w:rsidRDefault="009D294D" w:rsidP="001A0B78">
      <w:pPr>
        <w:pStyle w:val="Akapitzlist"/>
        <w:numPr>
          <w:ilvl w:val="2"/>
          <w:numId w:val="2"/>
        </w:numPr>
        <w:suppressAutoHyphens/>
        <w:spacing w:before="120" w:after="120" w:line="288" w:lineRule="auto"/>
        <w:ind w:left="851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kompletności dokumentów tj. czy usługodawca przekazał dla każdej usługi przedstawionej do rozliczenia: kopię rachunku/faktury, zaświadczenie o ukończeniu usługi,</w:t>
      </w:r>
    </w:p>
    <w:p w14:paraId="4043EFC2" w14:textId="7F9CE72F" w:rsidR="009D294D" w:rsidRDefault="009D294D" w:rsidP="001A0B78">
      <w:pPr>
        <w:pStyle w:val="Akapitzlist"/>
        <w:numPr>
          <w:ilvl w:val="2"/>
          <w:numId w:val="2"/>
        </w:numPr>
        <w:suppressAutoHyphens/>
        <w:spacing w:before="120" w:after="120" w:line="288" w:lineRule="auto"/>
        <w:ind w:left="851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spójności dokumentów tj. czy dane dotyczące MŚP, pracownika przedsiębiorstwa, usługodawcy oraz przeprowadzonej usługi, widniejące na dokumentach, są ze sobą spójne, tj. czy usługodawca jest zarejestrowany w </w:t>
      </w:r>
      <w:r w:rsidR="00EF6FC6" w:rsidRPr="009455F6">
        <w:rPr>
          <w:rFonts w:ascii="Arial" w:hAnsi="Arial" w:cs="Arial"/>
        </w:rPr>
        <w:t>B</w:t>
      </w:r>
      <w:r w:rsidRPr="009455F6">
        <w:rPr>
          <w:rFonts w:ascii="Arial" w:hAnsi="Arial" w:cs="Arial"/>
        </w:rPr>
        <w:t xml:space="preserve">UR (był na dzień realizacji usługi), czy usługa przedstawiona do rozliczenia znajduje/znajdowała się w bazie </w:t>
      </w:r>
      <w:r w:rsidRPr="009455F6">
        <w:rPr>
          <w:rFonts w:ascii="Arial" w:hAnsi="Arial" w:cs="Arial"/>
        </w:rPr>
        <w:lastRenderedPageBreak/>
        <w:t xml:space="preserve">ofert </w:t>
      </w:r>
      <w:r w:rsidR="00EF6FC6" w:rsidRPr="009455F6">
        <w:rPr>
          <w:rFonts w:ascii="Arial" w:hAnsi="Arial" w:cs="Arial"/>
        </w:rPr>
        <w:t>B</w:t>
      </w:r>
      <w:r w:rsidRPr="009455F6">
        <w:rPr>
          <w:rFonts w:ascii="Arial" w:hAnsi="Arial" w:cs="Arial"/>
        </w:rPr>
        <w:t>UR (na dzień realizacji usługi) danego usługodawcy, czy cena usługi jest zgodna z ofertą przedstawioną w bazie ofert,</w:t>
      </w:r>
    </w:p>
    <w:p w14:paraId="1D826D1F" w14:textId="60168B12" w:rsidR="00F64812" w:rsidRPr="009455F6" w:rsidRDefault="00F64812" w:rsidP="001A0B78">
      <w:pPr>
        <w:pStyle w:val="Akapitzlist"/>
        <w:numPr>
          <w:ilvl w:val="2"/>
          <w:numId w:val="2"/>
        </w:numPr>
        <w:suppressAutoHyphens/>
        <w:spacing w:before="120" w:after="120" w:line="288" w:lineRule="auto"/>
        <w:ind w:left="851" w:hanging="284"/>
        <w:rPr>
          <w:rFonts w:ascii="Arial" w:hAnsi="Arial" w:cs="Arial"/>
        </w:rPr>
      </w:pPr>
      <w:r>
        <w:rPr>
          <w:rFonts w:ascii="Arial" w:hAnsi="Arial" w:cs="Arial"/>
        </w:rPr>
        <w:t>potwierdzenia kwalifikowalności przedsiębiorcy i jego pracowników</w:t>
      </w:r>
      <w:r w:rsidR="00B6059E">
        <w:rPr>
          <w:rFonts w:ascii="Arial" w:hAnsi="Arial" w:cs="Arial"/>
        </w:rPr>
        <w:t xml:space="preserve"> na podstawie złożonych dokumentów;</w:t>
      </w:r>
    </w:p>
    <w:p w14:paraId="0951CAC9" w14:textId="2F63BD69" w:rsidR="00425D0C" w:rsidRPr="009455F6" w:rsidRDefault="009D294D" w:rsidP="001A0B78">
      <w:pPr>
        <w:pStyle w:val="Default"/>
        <w:numPr>
          <w:ilvl w:val="1"/>
          <w:numId w:val="2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spełnienia warunków dofinansowania określonych w Wytycznych, w tym m.in. dokonania oceny usługi rozwojowej przez zobowiązane do tego podmioty zgodnie z Systemem Oceny Usług Rozwojowych; </w:t>
      </w:r>
    </w:p>
    <w:p w14:paraId="21DD2450" w14:textId="000BCEFC" w:rsidR="009D294D" w:rsidRPr="009455F6" w:rsidRDefault="00425D0C" w:rsidP="001A0B78">
      <w:pPr>
        <w:pStyle w:val="Default"/>
        <w:numPr>
          <w:ilvl w:val="1"/>
          <w:numId w:val="2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>r</w:t>
      </w:r>
      <w:r w:rsidR="009D294D" w:rsidRPr="009455F6">
        <w:rPr>
          <w:rFonts w:ascii="Arial" w:hAnsi="Arial" w:cs="Arial"/>
          <w:sz w:val="22"/>
          <w:szCs w:val="22"/>
        </w:rPr>
        <w:t xml:space="preserve">ozliczenie Operatora/ów z IP </w:t>
      </w:r>
      <w:r w:rsidR="00660749" w:rsidRPr="009455F6">
        <w:rPr>
          <w:rFonts w:ascii="Arial" w:hAnsi="Arial" w:cs="Arial"/>
          <w:sz w:val="22"/>
          <w:szCs w:val="22"/>
        </w:rPr>
        <w:t>FEPZ</w:t>
      </w:r>
      <w:r w:rsidR="009D294D" w:rsidRPr="009455F6">
        <w:rPr>
          <w:rFonts w:ascii="Arial" w:hAnsi="Arial" w:cs="Arial"/>
          <w:sz w:val="22"/>
          <w:szCs w:val="22"/>
        </w:rPr>
        <w:t xml:space="preserve"> </w:t>
      </w:r>
      <w:r w:rsidRPr="009455F6">
        <w:rPr>
          <w:rFonts w:ascii="Arial" w:hAnsi="Arial" w:cs="Arial"/>
          <w:sz w:val="22"/>
          <w:szCs w:val="22"/>
        </w:rPr>
        <w:t xml:space="preserve">poprzez </w:t>
      </w:r>
      <w:r w:rsidR="009D294D" w:rsidRPr="009455F6">
        <w:rPr>
          <w:rFonts w:ascii="Arial" w:hAnsi="Arial" w:cs="Arial"/>
          <w:sz w:val="22"/>
          <w:szCs w:val="22"/>
        </w:rPr>
        <w:t>składan</w:t>
      </w:r>
      <w:r w:rsidRPr="009455F6">
        <w:rPr>
          <w:rFonts w:ascii="Arial" w:hAnsi="Arial" w:cs="Arial"/>
          <w:sz w:val="22"/>
          <w:szCs w:val="22"/>
        </w:rPr>
        <w:t>ie</w:t>
      </w:r>
      <w:r w:rsidR="009D294D" w:rsidRPr="009455F6">
        <w:rPr>
          <w:rFonts w:ascii="Arial" w:hAnsi="Arial" w:cs="Arial"/>
          <w:sz w:val="22"/>
          <w:szCs w:val="22"/>
        </w:rPr>
        <w:t xml:space="preserve"> wniosków o </w:t>
      </w:r>
      <w:r w:rsidR="00D518A8" w:rsidRPr="009455F6">
        <w:rPr>
          <w:rFonts w:ascii="Arial" w:hAnsi="Arial" w:cs="Arial"/>
          <w:sz w:val="22"/>
          <w:szCs w:val="22"/>
        </w:rPr>
        <w:t>płatność</w:t>
      </w:r>
      <w:r w:rsidRPr="009455F6">
        <w:rPr>
          <w:rFonts w:ascii="Arial" w:hAnsi="Arial" w:cs="Arial"/>
          <w:sz w:val="22"/>
          <w:szCs w:val="22"/>
        </w:rPr>
        <w:t xml:space="preserve"> do IP </w:t>
      </w:r>
      <w:r w:rsidR="00660749" w:rsidRPr="009455F6">
        <w:rPr>
          <w:rFonts w:ascii="Arial" w:hAnsi="Arial" w:cs="Arial"/>
          <w:sz w:val="22"/>
          <w:szCs w:val="22"/>
        </w:rPr>
        <w:t>FEPZ</w:t>
      </w:r>
      <w:r w:rsidRPr="009455F6">
        <w:rPr>
          <w:rFonts w:ascii="Arial" w:hAnsi="Arial" w:cs="Arial"/>
          <w:sz w:val="22"/>
          <w:szCs w:val="22"/>
        </w:rPr>
        <w:t>.</w:t>
      </w:r>
    </w:p>
    <w:p w14:paraId="3BC6D9BE" w14:textId="77777777" w:rsidR="009D294D" w:rsidRPr="009455F6" w:rsidRDefault="009D294D" w:rsidP="001A0B7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Refundacja poniesionych wydatków dla przedsiębiorcy na podstawie dokumentów finansowych dostarczonych Operatorowi po zakończeniu wsparcia. </w:t>
      </w:r>
    </w:p>
    <w:p w14:paraId="569C2F34" w14:textId="12310B15" w:rsidR="00D511FB" w:rsidRPr="009455F6" w:rsidRDefault="00F64812" w:rsidP="001A0B78">
      <w:pPr>
        <w:pStyle w:val="Default"/>
        <w:numPr>
          <w:ilvl w:val="0"/>
          <w:numId w:val="35"/>
        </w:numPr>
        <w:tabs>
          <w:tab w:val="left" w:pos="426"/>
        </w:tabs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Monitorowanie</w:t>
      </w:r>
      <w:r w:rsidR="00D511FB" w:rsidRPr="009455F6">
        <w:rPr>
          <w:rFonts w:ascii="Arial" w:hAnsi="Arial" w:cs="Arial"/>
          <w:sz w:val="22"/>
          <w:szCs w:val="22"/>
        </w:rPr>
        <w:t xml:space="preserve"> </w:t>
      </w:r>
      <w:r w:rsidR="000C47E4" w:rsidRPr="009455F6">
        <w:rPr>
          <w:rFonts w:ascii="Arial" w:hAnsi="Arial" w:cs="Arial"/>
          <w:sz w:val="22"/>
          <w:szCs w:val="22"/>
        </w:rPr>
        <w:t xml:space="preserve">limitów </w:t>
      </w:r>
      <w:r w:rsidR="00D511FB" w:rsidRPr="009455F6">
        <w:rPr>
          <w:rFonts w:ascii="Arial" w:hAnsi="Arial" w:cs="Arial"/>
          <w:sz w:val="22"/>
          <w:szCs w:val="22"/>
        </w:rPr>
        <w:t>określonych w</w:t>
      </w:r>
      <w:r w:rsidR="0036591E" w:rsidRPr="009455F6">
        <w:rPr>
          <w:rFonts w:ascii="Arial" w:hAnsi="Arial" w:cs="Arial"/>
          <w:sz w:val="22"/>
          <w:szCs w:val="22"/>
        </w:rPr>
        <w:t xml:space="preserve"> Rozdziale IV niniejszego dokumentu.</w:t>
      </w:r>
      <w:r w:rsidR="00D511FB" w:rsidRPr="009455F6">
        <w:rPr>
          <w:rFonts w:ascii="Arial" w:hAnsi="Arial" w:cs="Arial"/>
          <w:sz w:val="22"/>
          <w:szCs w:val="22"/>
        </w:rPr>
        <w:t xml:space="preserve"> </w:t>
      </w:r>
    </w:p>
    <w:p w14:paraId="40CBCE49" w14:textId="2C20FBCB" w:rsidR="00D511FB" w:rsidRPr="009455F6" w:rsidRDefault="00D511FB" w:rsidP="001A0B7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Nadawanie w ramach posiadanych uprawnień ID wsparcia </w:t>
      </w:r>
      <w:r w:rsidR="003E1863">
        <w:rPr>
          <w:rFonts w:ascii="Arial" w:hAnsi="Arial" w:cs="Arial"/>
          <w:sz w:val="22"/>
          <w:szCs w:val="22"/>
        </w:rPr>
        <w:t>przedsiębiorcom/</w:t>
      </w:r>
      <w:r w:rsidRPr="009455F6">
        <w:rPr>
          <w:rFonts w:ascii="Arial" w:hAnsi="Arial" w:cs="Arial"/>
          <w:sz w:val="22"/>
          <w:szCs w:val="22"/>
        </w:rPr>
        <w:t xml:space="preserve">uczestnikom wsparcia. </w:t>
      </w:r>
    </w:p>
    <w:p w14:paraId="65B58BAD" w14:textId="7D9F44D9" w:rsidR="00D511FB" w:rsidRPr="009455F6" w:rsidRDefault="00D511FB" w:rsidP="001A0B7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>Wystawianie zaświadczeń pomocy de minimis oraz ewentualnych korekt.</w:t>
      </w:r>
    </w:p>
    <w:p w14:paraId="00BC5ECB" w14:textId="2F736192" w:rsidR="00047FF6" w:rsidRPr="009455F6" w:rsidRDefault="00047FF6" w:rsidP="001A0B7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Weryfikacja kwalifikowalności uczestników wsparcia i możliwości udzielenia wsparcia finansowego, w tym udzielanie pomocy de minimis</w:t>
      </w:r>
      <w:r w:rsidR="00660749" w:rsidRPr="009455F6">
        <w:rPr>
          <w:rFonts w:ascii="Arial" w:hAnsi="Arial" w:cs="Arial"/>
        </w:rPr>
        <w:t>.</w:t>
      </w:r>
      <w:r w:rsidRPr="009455F6">
        <w:rPr>
          <w:rFonts w:ascii="Arial" w:hAnsi="Arial" w:cs="Arial"/>
        </w:rPr>
        <w:t xml:space="preserve"> </w:t>
      </w:r>
    </w:p>
    <w:p w14:paraId="258EC570" w14:textId="6B229A65" w:rsidR="009D294D" w:rsidRPr="009455F6" w:rsidRDefault="00D518A8" w:rsidP="001A0B78">
      <w:pPr>
        <w:pStyle w:val="Akapitzlist"/>
        <w:numPr>
          <w:ilvl w:val="0"/>
          <w:numId w:val="35"/>
        </w:numPr>
        <w:suppressAutoHyphens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Z</w:t>
      </w:r>
      <w:r w:rsidR="009D294D" w:rsidRPr="009455F6">
        <w:rPr>
          <w:rFonts w:ascii="Arial" w:hAnsi="Arial" w:cs="Arial"/>
        </w:rPr>
        <w:t>apewni</w:t>
      </w:r>
      <w:r w:rsidRPr="009455F6">
        <w:rPr>
          <w:rFonts w:ascii="Arial" w:hAnsi="Arial" w:cs="Arial"/>
        </w:rPr>
        <w:t>enie</w:t>
      </w:r>
      <w:r w:rsidR="009D294D" w:rsidRPr="009455F6">
        <w:rPr>
          <w:rFonts w:ascii="Arial" w:hAnsi="Arial" w:cs="Arial"/>
        </w:rPr>
        <w:t xml:space="preserve"> mechanizm</w:t>
      </w:r>
      <w:r w:rsidRPr="009455F6">
        <w:rPr>
          <w:rFonts w:ascii="Arial" w:hAnsi="Arial" w:cs="Arial"/>
        </w:rPr>
        <w:t>u</w:t>
      </w:r>
      <w:r w:rsidR="009D294D" w:rsidRPr="009455F6">
        <w:rPr>
          <w:rFonts w:ascii="Arial" w:hAnsi="Arial" w:cs="Arial"/>
        </w:rPr>
        <w:t xml:space="preserve"> analizy tempa wykorzystania środków na dofinansowanie usług rozwojowych w celu zapewnienia odpowiedniego wydatkowania zgodnie z</w:t>
      </w:r>
      <w:r w:rsidR="00D263E1">
        <w:rPr>
          <w:rFonts w:ascii="Arial" w:hAnsi="Arial" w:cs="Arial"/>
        </w:rPr>
        <w:t> </w:t>
      </w:r>
      <w:r w:rsidR="009D294D" w:rsidRPr="009455F6">
        <w:rPr>
          <w:rFonts w:ascii="Arial" w:hAnsi="Arial" w:cs="Arial"/>
        </w:rPr>
        <w:t xml:space="preserve">przyjętym podziałem alokacji na lata w okresie realizacji projektu. </w:t>
      </w:r>
    </w:p>
    <w:p w14:paraId="7139176D" w14:textId="2DC40FCE" w:rsidR="009D294D" w:rsidRPr="009455F6" w:rsidRDefault="00D518A8" w:rsidP="001A0B78">
      <w:pPr>
        <w:pStyle w:val="Akapitzlist"/>
        <w:numPr>
          <w:ilvl w:val="0"/>
          <w:numId w:val="35"/>
        </w:numPr>
        <w:suppressAutoHyphens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Z</w:t>
      </w:r>
      <w:r w:rsidR="009D294D" w:rsidRPr="009455F6">
        <w:rPr>
          <w:rFonts w:ascii="Arial" w:hAnsi="Arial" w:cs="Arial"/>
        </w:rPr>
        <w:t>apewni</w:t>
      </w:r>
      <w:r w:rsidRPr="009455F6">
        <w:rPr>
          <w:rFonts w:ascii="Arial" w:hAnsi="Arial" w:cs="Arial"/>
        </w:rPr>
        <w:t>enie</w:t>
      </w:r>
      <w:r w:rsidR="009D294D" w:rsidRPr="009455F6">
        <w:rPr>
          <w:rFonts w:ascii="Arial" w:hAnsi="Arial" w:cs="Arial"/>
        </w:rPr>
        <w:t xml:space="preserve"> przekazywani</w:t>
      </w:r>
      <w:r w:rsidRPr="009455F6">
        <w:rPr>
          <w:rFonts w:ascii="Arial" w:hAnsi="Arial" w:cs="Arial"/>
        </w:rPr>
        <w:t>a</w:t>
      </w:r>
      <w:r w:rsidR="009D294D" w:rsidRPr="009455F6">
        <w:rPr>
          <w:rFonts w:ascii="Arial" w:hAnsi="Arial" w:cs="Arial"/>
        </w:rPr>
        <w:t xml:space="preserve"> danych do badań ewaluacyjnych prowadzonych przez i</w:t>
      </w:r>
      <w:r w:rsidR="00D263E1">
        <w:rPr>
          <w:rFonts w:ascii="Arial" w:hAnsi="Arial" w:cs="Arial"/>
        </w:rPr>
        <w:t> </w:t>
      </w:r>
      <w:r w:rsidR="009D294D" w:rsidRPr="009455F6">
        <w:rPr>
          <w:rFonts w:ascii="Arial" w:hAnsi="Arial" w:cs="Arial"/>
        </w:rPr>
        <w:t xml:space="preserve">na zlecenie </w:t>
      </w:r>
      <w:r w:rsidR="00F64812">
        <w:rPr>
          <w:rFonts w:ascii="Arial" w:hAnsi="Arial" w:cs="Arial"/>
        </w:rPr>
        <w:t>IP FEPZ</w:t>
      </w:r>
      <w:r w:rsidR="009D294D" w:rsidRPr="009455F6">
        <w:rPr>
          <w:rFonts w:ascii="Arial" w:hAnsi="Arial" w:cs="Arial"/>
        </w:rPr>
        <w:t>.</w:t>
      </w:r>
    </w:p>
    <w:p w14:paraId="3644A437" w14:textId="3DD8CA53" w:rsidR="00D511FB" w:rsidRPr="009455F6" w:rsidRDefault="00D511FB" w:rsidP="001A0B7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Weryfikacja czy </w:t>
      </w:r>
      <w:r w:rsidRPr="00BF387B">
        <w:rPr>
          <w:rFonts w:ascii="Arial" w:hAnsi="Arial" w:cs="Arial"/>
          <w:sz w:val="22"/>
          <w:szCs w:val="22"/>
        </w:rPr>
        <w:t>usługi rozwojowe kończące się zdobyciem kwalifikacji są zgodne z</w:t>
      </w:r>
      <w:r w:rsidR="00D263E1" w:rsidRPr="00BF387B">
        <w:rPr>
          <w:rFonts w:ascii="Arial" w:hAnsi="Arial" w:cs="Arial"/>
          <w:sz w:val="22"/>
          <w:szCs w:val="22"/>
        </w:rPr>
        <w:t> </w:t>
      </w:r>
      <w:r w:rsidRPr="00BF387B">
        <w:rPr>
          <w:rFonts w:ascii="Arial" w:hAnsi="Arial" w:cs="Arial"/>
          <w:sz w:val="22"/>
          <w:szCs w:val="22"/>
        </w:rPr>
        <w:t xml:space="preserve">zapisami </w:t>
      </w:r>
      <w:r w:rsidR="00E1075D" w:rsidRPr="00BF387B">
        <w:rPr>
          <w:rFonts w:ascii="Arial" w:hAnsi="Arial" w:cs="Arial"/>
          <w:sz w:val="22"/>
          <w:szCs w:val="22"/>
        </w:rPr>
        <w:t xml:space="preserve">załącznika nr </w:t>
      </w:r>
      <w:r w:rsidR="006B5046" w:rsidRPr="00BF387B">
        <w:rPr>
          <w:rFonts w:ascii="Arial" w:hAnsi="Arial" w:cs="Arial"/>
          <w:sz w:val="22"/>
          <w:szCs w:val="22"/>
        </w:rPr>
        <w:t>1</w:t>
      </w:r>
      <w:r w:rsidR="007055C0" w:rsidRPr="00BF387B">
        <w:rPr>
          <w:rFonts w:ascii="Arial" w:hAnsi="Arial" w:cs="Arial"/>
          <w:sz w:val="22"/>
          <w:szCs w:val="22"/>
        </w:rPr>
        <w:t xml:space="preserve"> </w:t>
      </w:r>
      <w:r w:rsidR="00E1075D" w:rsidRPr="00BF387B">
        <w:rPr>
          <w:rFonts w:ascii="Arial" w:hAnsi="Arial" w:cs="Arial"/>
          <w:sz w:val="22"/>
          <w:szCs w:val="22"/>
        </w:rPr>
        <w:t>do niniejszego</w:t>
      </w:r>
      <w:r w:rsidR="00E1075D" w:rsidRPr="009455F6">
        <w:rPr>
          <w:rFonts w:ascii="Arial" w:hAnsi="Arial" w:cs="Arial"/>
          <w:sz w:val="22"/>
          <w:szCs w:val="22"/>
        </w:rPr>
        <w:t xml:space="preserve"> dokumentu.</w:t>
      </w:r>
    </w:p>
    <w:p w14:paraId="025C8FF3" w14:textId="51F4BB84" w:rsidR="00D511FB" w:rsidRPr="009455F6" w:rsidRDefault="00047FF6" w:rsidP="001A0B7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Stosowanie </w:t>
      </w:r>
      <w:r w:rsidR="009367CE" w:rsidRPr="009455F6">
        <w:rPr>
          <w:rFonts w:ascii="Arial" w:hAnsi="Arial" w:cs="Arial"/>
          <w:sz w:val="22"/>
          <w:szCs w:val="22"/>
        </w:rPr>
        <w:t xml:space="preserve">minimalnych </w:t>
      </w:r>
      <w:r w:rsidR="00D511FB" w:rsidRPr="009455F6">
        <w:rPr>
          <w:rFonts w:ascii="Arial" w:hAnsi="Arial" w:cs="Arial"/>
          <w:sz w:val="22"/>
          <w:szCs w:val="22"/>
        </w:rPr>
        <w:t>wzorów dokumentów (</w:t>
      </w:r>
      <w:r w:rsidR="00D108A8">
        <w:rPr>
          <w:rFonts w:ascii="Arial" w:hAnsi="Arial" w:cs="Arial"/>
          <w:sz w:val="22"/>
          <w:szCs w:val="22"/>
        </w:rPr>
        <w:t xml:space="preserve">Regulamin rekrutacji i udzielania wsparcia w projekcie, </w:t>
      </w:r>
      <w:r w:rsidR="00D511FB" w:rsidRPr="009455F6">
        <w:rPr>
          <w:rFonts w:ascii="Arial" w:hAnsi="Arial" w:cs="Arial"/>
          <w:sz w:val="22"/>
          <w:szCs w:val="22"/>
        </w:rPr>
        <w:t>umowa</w:t>
      </w:r>
      <w:r w:rsidR="00676BBD" w:rsidRPr="009455F6">
        <w:rPr>
          <w:rFonts w:ascii="Arial" w:hAnsi="Arial" w:cs="Arial"/>
          <w:sz w:val="22"/>
          <w:szCs w:val="22"/>
        </w:rPr>
        <w:t xml:space="preserve"> o dofinansowanie usług rozwojowych</w:t>
      </w:r>
      <w:r w:rsidR="00D511FB" w:rsidRPr="009455F6">
        <w:rPr>
          <w:rFonts w:ascii="Arial" w:hAnsi="Arial" w:cs="Arial"/>
          <w:sz w:val="22"/>
          <w:szCs w:val="22"/>
        </w:rPr>
        <w:t xml:space="preserve">, formularz zgłoszeniowy </w:t>
      </w:r>
      <w:r w:rsidR="00676BBD" w:rsidRPr="009455F6">
        <w:rPr>
          <w:rFonts w:ascii="Arial" w:hAnsi="Arial" w:cs="Arial"/>
          <w:sz w:val="22"/>
          <w:szCs w:val="22"/>
        </w:rPr>
        <w:t>przedsiębiorcy</w:t>
      </w:r>
      <w:r w:rsidR="00D511FB" w:rsidRPr="009455F6">
        <w:rPr>
          <w:rFonts w:ascii="Arial" w:hAnsi="Arial" w:cs="Arial"/>
          <w:sz w:val="22"/>
          <w:szCs w:val="22"/>
        </w:rPr>
        <w:t>,</w:t>
      </w:r>
      <w:r w:rsidR="00676BBD" w:rsidRPr="009455F6">
        <w:rPr>
          <w:rFonts w:ascii="Arial" w:hAnsi="Arial" w:cs="Arial"/>
          <w:sz w:val="22"/>
          <w:szCs w:val="22"/>
        </w:rPr>
        <w:t xml:space="preserve"> formularz zgłoszeniowy uczestnika, wniosek o</w:t>
      </w:r>
      <w:r w:rsidR="000C73C3" w:rsidRPr="009455F6">
        <w:rPr>
          <w:rFonts w:ascii="Arial" w:hAnsi="Arial" w:cs="Arial"/>
          <w:sz w:val="22"/>
          <w:szCs w:val="22"/>
        </w:rPr>
        <w:t> </w:t>
      </w:r>
      <w:r w:rsidR="00676BBD" w:rsidRPr="009455F6">
        <w:rPr>
          <w:rFonts w:ascii="Arial" w:hAnsi="Arial" w:cs="Arial"/>
          <w:sz w:val="22"/>
          <w:szCs w:val="22"/>
        </w:rPr>
        <w:t>rozliczenie usług rozwojowych,</w:t>
      </w:r>
      <w:r w:rsidR="00D511FB" w:rsidRPr="009455F6">
        <w:rPr>
          <w:rFonts w:ascii="Arial" w:hAnsi="Arial" w:cs="Arial"/>
          <w:sz w:val="22"/>
          <w:szCs w:val="22"/>
        </w:rPr>
        <w:t xml:space="preserve"> </w:t>
      </w:r>
      <w:r w:rsidRPr="009455F6">
        <w:rPr>
          <w:rFonts w:ascii="Arial" w:hAnsi="Arial" w:cs="Arial"/>
          <w:sz w:val="22"/>
          <w:szCs w:val="22"/>
        </w:rPr>
        <w:t>itd.</w:t>
      </w:r>
      <w:r w:rsidR="00D511FB" w:rsidRPr="009455F6">
        <w:rPr>
          <w:rFonts w:ascii="Arial" w:hAnsi="Arial" w:cs="Arial"/>
          <w:sz w:val="22"/>
          <w:szCs w:val="22"/>
        </w:rPr>
        <w:t xml:space="preserve">) </w:t>
      </w:r>
      <w:r w:rsidR="00F64812">
        <w:rPr>
          <w:rFonts w:ascii="Arial" w:hAnsi="Arial" w:cs="Arial"/>
          <w:sz w:val="22"/>
          <w:szCs w:val="22"/>
        </w:rPr>
        <w:t>przekazanych przez IP FEPZ</w:t>
      </w:r>
      <w:r w:rsidRPr="009455F6">
        <w:rPr>
          <w:rFonts w:ascii="Arial" w:hAnsi="Arial" w:cs="Arial"/>
          <w:sz w:val="22"/>
          <w:szCs w:val="22"/>
        </w:rPr>
        <w:t>.</w:t>
      </w:r>
    </w:p>
    <w:p w14:paraId="340B1912" w14:textId="33C892EB" w:rsidR="00D511FB" w:rsidRPr="009455F6" w:rsidRDefault="00D511FB" w:rsidP="001A0B7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Przeprowadzenie kontroli w odniesieniu do uczestników wsparcia na dokumentach w</w:t>
      </w:r>
      <w:r w:rsidR="00D263E1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 xml:space="preserve">siedzibie Operatora i w miejscu realizacji usługi rozwojowej (wizyta monitoringowa) zgodnie z kartą usługi określonej w BUR. </w:t>
      </w:r>
      <w:r w:rsidR="00D518A8" w:rsidRPr="009455F6">
        <w:rPr>
          <w:rFonts w:ascii="Arial" w:hAnsi="Arial" w:cs="Arial"/>
        </w:rPr>
        <w:t>P</w:t>
      </w:r>
      <w:r w:rsidR="00823AB0" w:rsidRPr="009455F6">
        <w:rPr>
          <w:rFonts w:ascii="Arial" w:hAnsi="Arial" w:cs="Arial"/>
        </w:rPr>
        <w:t>otwierdzanie wykonania usług zgodnie z Kartą Usługi określoną w</w:t>
      </w:r>
      <w:r w:rsidR="000C73C3" w:rsidRPr="009455F6">
        <w:rPr>
          <w:rFonts w:ascii="Arial" w:hAnsi="Arial" w:cs="Arial"/>
        </w:rPr>
        <w:t> </w:t>
      </w:r>
      <w:r w:rsidR="0036591E" w:rsidRPr="009455F6">
        <w:rPr>
          <w:rFonts w:ascii="Arial" w:hAnsi="Arial" w:cs="Arial"/>
        </w:rPr>
        <w:t>B</w:t>
      </w:r>
      <w:r w:rsidR="00823AB0" w:rsidRPr="009455F6">
        <w:rPr>
          <w:rFonts w:ascii="Arial" w:hAnsi="Arial" w:cs="Arial"/>
        </w:rPr>
        <w:t xml:space="preserve">UR oraz </w:t>
      </w:r>
      <w:r w:rsidR="0036591E" w:rsidRPr="009455F6">
        <w:rPr>
          <w:rFonts w:ascii="Arial" w:hAnsi="Arial" w:cs="Arial"/>
        </w:rPr>
        <w:t xml:space="preserve">z zaleceniami IP </w:t>
      </w:r>
      <w:r w:rsidR="000C73C3" w:rsidRPr="009455F6">
        <w:rPr>
          <w:rFonts w:ascii="Arial" w:hAnsi="Arial" w:cs="Arial"/>
        </w:rPr>
        <w:t>FEPZ</w:t>
      </w:r>
      <w:r w:rsidR="0036591E" w:rsidRPr="009455F6">
        <w:rPr>
          <w:rFonts w:ascii="Arial" w:hAnsi="Arial" w:cs="Arial"/>
        </w:rPr>
        <w:t xml:space="preserve"> w trakcie kontroli na zasadach określonych w rozdziale VIII niniejszego dokumentu.</w:t>
      </w:r>
    </w:p>
    <w:p w14:paraId="28CD9F6F" w14:textId="72C21790" w:rsidR="00D511FB" w:rsidRPr="009455F6" w:rsidRDefault="00D511FB" w:rsidP="001A0B7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Zgłaszanie do IP </w:t>
      </w:r>
      <w:r w:rsidR="000C73C3" w:rsidRPr="009455F6">
        <w:rPr>
          <w:rFonts w:ascii="Arial" w:hAnsi="Arial" w:cs="Arial"/>
          <w:sz w:val="22"/>
          <w:szCs w:val="22"/>
        </w:rPr>
        <w:t>FEPZ</w:t>
      </w:r>
      <w:r w:rsidRPr="009455F6">
        <w:rPr>
          <w:rFonts w:ascii="Arial" w:hAnsi="Arial" w:cs="Arial"/>
          <w:sz w:val="22"/>
          <w:szCs w:val="22"/>
        </w:rPr>
        <w:t xml:space="preserve"> niepokojących sytuacji </w:t>
      </w:r>
      <w:r w:rsidR="00980726" w:rsidRPr="009455F6">
        <w:rPr>
          <w:rFonts w:ascii="Arial" w:hAnsi="Arial" w:cs="Arial"/>
          <w:sz w:val="22"/>
          <w:szCs w:val="22"/>
        </w:rPr>
        <w:t>takich jak:</w:t>
      </w:r>
      <w:r w:rsidRPr="009455F6">
        <w:rPr>
          <w:rFonts w:ascii="Arial" w:hAnsi="Arial" w:cs="Arial"/>
          <w:sz w:val="22"/>
          <w:szCs w:val="22"/>
        </w:rPr>
        <w:t xml:space="preserve"> </w:t>
      </w:r>
      <w:r w:rsidRPr="00690F92">
        <w:rPr>
          <w:rFonts w:ascii="Arial" w:hAnsi="Arial" w:cs="Arial"/>
          <w:sz w:val="22"/>
          <w:szCs w:val="22"/>
        </w:rPr>
        <w:t xml:space="preserve">nadużycia </w:t>
      </w:r>
      <w:r w:rsidR="005F0282" w:rsidRPr="00690F92">
        <w:rPr>
          <w:rFonts w:ascii="Arial" w:hAnsi="Arial" w:cs="Arial"/>
          <w:sz w:val="22"/>
          <w:szCs w:val="22"/>
        </w:rPr>
        <w:t>przez</w:t>
      </w:r>
      <w:r w:rsidR="005F0282">
        <w:rPr>
          <w:rFonts w:ascii="Arial" w:hAnsi="Arial" w:cs="Arial"/>
          <w:sz w:val="22"/>
          <w:szCs w:val="22"/>
        </w:rPr>
        <w:t xml:space="preserve"> </w:t>
      </w:r>
      <w:r w:rsidRPr="009455F6">
        <w:rPr>
          <w:rFonts w:ascii="Arial" w:hAnsi="Arial" w:cs="Arial"/>
          <w:sz w:val="22"/>
          <w:szCs w:val="22"/>
        </w:rPr>
        <w:t>uczestników wsparcia</w:t>
      </w:r>
      <w:r w:rsidR="00142DAD">
        <w:rPr>
          <w:rFonts w:ascii="Arial" w:hAnsi="Arial" w:cs="Arial"/>
          <w:sz w:val="22"/>
          <w:szCs w:val="22"/>
        </w:rPr>
        <w:t xml:space="preserve"> oraz dostawców usług</w:t>
      </w:r>
      <w:r w:rsidRPr="009455F6">
        <w:rPr>
          <w:rFonts w:ascii="Arial" w:hAnsi="Arial" w:cs="Arial"/>
          <w:sz w:val="22"/>
          <w:szCs w:val="22"/>
        </w:rPr>
        <w:t xml:space="preserve">, </w:t>
      </w:r>
      <w:r w:rsidR="001A71DF">
        <w:rPr>
          <w:rFonts w:ascii="Arial" w:hAnsi="Arial" w:cs="Arial"/>
          <w:sz w:val="22"/>
          <w:szCs w:val="22"/>
        </w:rPr>
        <w:t xml:space="preserve">w terminie </w:t>
      </w:r>
      <w:r w:rsidR="00B6059E">
        <w:rPr>
          <w:rFonts w:ascii="Arial" w:hAnsi="Arial" w:cs="Arial"/>
          <w:sz w:val="22"/>
          <w:szCs w:val="22"/>
        </w:rPr>
        <w:t>5</w:t>
      </w:r>
      <w:r w:rsidR="001A71DF">
        <w:rPr>
          <w:rFonts w:ascii="Arial" w:hAnsi="Arial" w:cs="Arial"/>
          <w:sz w:val="22"/>
          <w:szCs w:val="22"/>
        </w:rPr>
        <w:t xml:space="preserve"> dni roboczych po zakończeniu każdego miesiąca</w:t>
      </w:r>
      <w:r w:rsidRPr="009455F6">
        <w:rPr>
          <w:rFonts w:ascii="Arial" w:hAnsi="Arial" w:cs="Arial"/>
          <w:sz w:val="22"/>
          <w:szCs w:val="22"/>
        </w:rPr>
        <w:t xml:space="preserve">. </w:t>
      </w:r>
    </w:p>
    <w:p w14:paraId="736A3246" w14:textId="23E62895" w:rsidR="00D511FB" w:rsidRPr="009455F6" w:rsidRDefault="00D511FB" w:rsidP="001A0B7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Zadania sprawozdawcze poprzez składanie wniosków o płatność do IP </w:t>
      </w:r>
      <w:r w:rsidR="000C73C3" w:rsidRPr="009455F6">
        <w:rPr>
          <w:rFonts w:ascii="Arial" w:hAnsi="Arial" w:cs="Arial"/>
          <w:sz w:val="22"/>
          <w:szCs w:val="22"/>
        </w:rPr>
        <w:t>FEPZ,</w:t>
      </w:r>
      <w:r w:rsidRPr="009455F6">
        <w:rPr>
          <w:rFonts w:ascii="Arial" w:hAnsi="Arial" w:cs="Arial"/>
          <w:sz w:val="22"/>
          <w:szCs w:val="22"/>
        </w:rPr>
        <w:t xml:space="preserve"> w tym monitoring postępu rzeczowego</w:t>
      </w:r>
      <w:r w:rsidR="0036591E" w:rsidRPr="009455F6">
        <w:rPr>
          <w:rFonts w:ascii="Arial" w:hAnsi="Arial" w:cs="Arial"/>
          <w:sz w:val="22"/>
          <w:szCs w:val="22"/>
        </w:rPr>
        <w:t xml:space="preserve"> zgodnie z zatwierdzonym harmonogramem</w:t>
      </w:r>
      <w:r w:rsidRPr="009455F6">
        <w:rPr>
          <w:rFonts w:ascii="Arial" w:hAnsi="Arial" w:cs="Arial"/>
          <w:sz w:val="22"/>
          <w:szCs w:val="22"/>
        </w:rPr>
        <w:t>.</w:t>
      </w:r>
    </w:p>
    <w:p w14:paraId="3FE901CE" w14:textId="77777777" w:rsidR="009D294D" w:rsidRPr="009455F6" w:rsidRDefault="009D294D" w:rsidP="001A0B7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Monitorowanie wartości zakładanych w  projekcie wskaźników rezultatu i produktu.</w:t>
      </w:r>
    </w:p>
    <w:p w14:paraId="68F72449" w14:textId="2446471D" w:rsidR="00D511FB" w:rsidRPr="009455F6" w:rsidRDefault="00D511FB" w:rsidP="001A0B7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Poddanie się kontroli IP </w:t>
      </w:r>
      <w:r w:rsidR="000C73C3" w:rsidRPr="009455F6">
        <w:rPr>
          <w:rFonts w:ascii="Arial" w:hAnsi="Arial" w:cs="Arial"/>
          <w:sz w:val="22"/>
          <w:szCs w:val="22"/>
        </w:rPr>
        <w:t>FEPZ</w:t>
      </w:r>
      <w:r w:rsidRPr="009455F6">
        <w:rPr>
          <w:rFonts w:ascii="Arial" w:hAnsi="Arial" w:cs="Arial"/>
          <w:sz w:val="22"/>
          <w:szCs w:val="22"/>
        </w:rPr>
        <w:t xml:space="preserve">, w tym w szczególności: sposobu udzielania wsparcia na rzecz przedsiębiorcy, prawidłowości refundacji usług rozwojowych, prawidłowości udzielania </w:t>
      </w:r>
      <w:r w:rsidR="000C73C3" w:rsidRPr="009455F6">
        <w:rPr>
          <w:rFonts w:ascii="Arial" w:hAnsi="Arial" w:cs="Arial"/>
          <w:sz w:val="22"/>
          <w:szCs w:val="22"/>
        </w:rPr>
        <w:t xml:space="preserve">pomocy </w:t>
      </w:r>
      <w:r w:rsidRPr="009455F6">
        <w:rPr>
          <w:rFonts w:ascii="Arial" w:hAnsi="Arial" w:cs="Arial"/>
          <w:sz w:val="22"/>
          <w:szCs w:val="22"/>
        </w:rPr>
        <w:t xml:space="preserve">de minimis, sposobu monitorowania realizacji wsparcia (postępu </w:t>
      </w:r>
      <w:r w:rsidRPr="009455F6">
        <w:rPr>
          <w:rFonts w:ascii="Arial" w:hAnsi="Arial" w:cs="Arial"/>
          <w:sz w:val="22"/>
          <w:szCs w:val="22"/>
        </w:rPr>
        <w:lastRenderedPageBreak/>
        <w:t>rzeczowego), sposobu realizacji kontroli przedsiębiorców, archiwizacji dokumentacji, zachowania ścieżki audytu.</w:t>
      </w:r>
    </w:p>
    <w:p w14:paraId="6C37E64C" w14:textId="3202C31B" w:rsidR="00823AB0" w:rsidRPr="009455F6" w:rsidRDefault="00823AB0" w:rsidP="001A0B7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  <w:b/>
        </w:rPr>
      </w:pPr>
      <w:r w:rsidRPr="009455F6">
        <w:rPr>
          <w:rFonts w:ascii="Arial" w:hAnsi="Arial" w:cs="Arial"/>
        </w:rPr>
        <w:t>Delegowania Koordynatora</w:t>
      </w:r>
      <w:r w:rsidR="000C73C3" w:rsidRPr="009455F6">
        <w:rPr>
          <w:rFonts w:ascii="Arial" w:hAnsi="Arial" w:cs="Arial"/>
        </w:rPr>
        <w:t>/Kierownika</w:t>
      </w:r>
      <w:r w:rsidRPr="009455F6">
        <w:rPr>
          <w:rFonts w:ascii="Arial" w:hAnsi="Arial" w:cs="Arial"/>
        </w:rPr>
        <w:t xml:space="preserve"> projektu do udziału w obradach Komitetu Sterującego. Koordynator</w:t>
      </w:r>
      <w:r w:rsidR="000C73C3" w:rsidRPr="009455F6">
        <w:rPr>
          <w:rFonts w:ascii="Arial" w:hAnsi="Arial" w:cs="Arial"/>
        </w:rPr>
        <w:t>/Kierownik</w:t>
      </w:r>
      <w:r w:rsidRPr="009455F6">
        <w:rPr>
          <w:rFonts w:ascii="Arial" w:hAnsi="Arial" w:cs="Arial"/>
        </w:rPr>
        <w:t xml:space="preserve"> projektu pełni funkcję członka Komitetu Sterującego.</w:t>
      </w:r>
    </w:p>
    <w:p w14:paraId="378AF363" w14:textId="3B6954FF" w:rsidR="009D294D" w:rsidRPr="009455F6" w:rsidRDefault="00892643" w:rsidP="001A0B78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823AB0" w:rsidRPr="009455F6">
        <w:rPr>
          <w:rFonts w:ascii="Arial" w:hAnsi="Arial" w:cs="Arial"/>
        </w:rPr>
        <w:t xml:space="preserve">tosowania wypracowanych w ramach Komitetu Sterującego oraz zatwierdzonych przez IP </w:t>
      </w:r>
      <w:r w:rsidR="000C73C3" w:rsidRPr="009455F6">
        <w:rPr>
          <w:rFonts w:ascii="Arial" w:hAnsi="Arial" w:cs="Arial"/>
        </w:rPr>
        <w:t>FEPZ</w:t>
      </w:r>
      <w:r w:rsidR="00823AB0" w:rsidRPr="009455F6">
        <w:rPr>
          <w:rFonts w:ascii="Arial" w:hAnsi="Arial" w:cs="Arial"/>
        </w:rPr>
        <w:t xml:space="preserve"> wzorów dokumentów oraz systemu identyfikacji wizualnej i procedur postępowania, promocji.</w:t>
      </w:r>
    </w:p>
    <w:p w14:paraId="68A7E784" w14:textId="77777777" w:rsidR="009D294D" w:rsidRPr="009455F6" w:rsidRDefault="009D294D" w:rsidP="00771A58">
      <w:pPr>
        <w:pStyle w:val="Default"/>
        <w:numPr>
          <w:ilvl w:val="0"/>
          <w:numId w:val="35"/>
        </w:numPr>
        <w:spacing w:before="120" w:after="120" w:line="288" w:lineRule="auto"/>
        <w:ind w:left="426" w:hanging="426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 xml:space="preserve">Operator pełni funkcję Administratora Regionalnego </w:t>
      </w:r>
      <w:r w:rsidR="00D518A8" w:rsidRPr="009455F6">
        <w:rPr>
          <w:rFonts w:ascii="Arial" w:hAnsi="Arial" w:cs="Arial"/>
          <w:color w:val="auto"/>
          <w:sz w:val="22"/>
          <w:szCs w:val="22"/>
        </w:rPr>
        <w:t>B</w:t>
      </w:r>
      <w:r w:rsidRPr="009455F6">
        <w:rPr>
          <w:rFonts w:ascii="Arial" w:hAnsi="Arial" w:cs="Arial"/>
          <w:color w:val="auto"/>
          <w:sz w:val="22"/>
          <w:szCs w:val="22"/>
        </w:rPr>
        <w:t>UR:</w:t>
      </w:r>
    </w:p>
    <w:p w14:paraId="0C69A8E5" w14:textId="68982C72" w:rsidR="009D294D" w:rsidRPr="009455F6" w:rsidRDefault="009D294D" w:rsidP="00771A58">
      <w:pPr>
        <w:pStyle w:val="Default"/>
        <w:numPr>
          <w:ilvl w:val="0"/>
          <w:numId w:val="23"/>
        </w:numPr>
        <w:spacing w:before="120" w:after="120" w:line="288" w:lineRule="auto"/>
        <w:ind w:left="851" w:hanging="425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 xml:space="preserve">w celu prawidłowej realizacji zadania, IP </w:t>
      </w:r>
      <w:r w:rsidR="000C73C3" w:rsidRPr="009455F6">
        <w:rPr>
          <w:rFonts w:ascii="Arial" w:hAnsi="Arial" w:cs="Arial"/>
          <w:color w:val="auto"/>
          <w:sz w:val="22"/>
          <w:szCs w:val="22"/>
        </w:rPr>
        <w:t>FEPZ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 zapewni Operatorowi dostęp do danych zawartych w </w:t>
      </w:r>
      <w:r w:rsidR="00D518A8" w:rsidRPr="009455F6">
        <w:rPr>
          <w:rFonts w:ascii="Arial" w:hAnsi="Arial" w:cs="Arial"/>
          <w:color w:val="auto"/>
          <w:sz w:val="22"/>
          <w:szCs w:val="22"/>
        </w:rPr>
        <w:t>B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UR na zasadach określonych w regulaminie </w:t>
      </w:r>
      <w:r w:rsidR="00D518A8" w:rsidRPr="009455F6">
        <w:rPr>
          <w:rFonts w:ascii="Arial" w:hAnsi="Arial" w:cs="Arial"/>
          <w:color w:val="auto"/>
          <w:sz w:val="22"/>
          <w:szCs w:val="22"/>
        </w:rPr>
        <w:t>B</w:t>
      </w:r>
      <w:r w:rsidRPr="009455F6">
        <w:rPr>
          <w:rFonts w:ascii="Arial" w:hAnsi="Arial" w:cs="Arial"/>
          <w:color w:val="auto"/>
          <w:sz w:val="22"/>
          <w:szCs w:val="22"/>
        </w:rPr>
        <w:t>UR opracowanym przez PARP;</w:t>
      </w:r>
    </w:p>
    <w:p w14:paraId="4C8108EC" w14:textId="5AA7789F" w:rsidR="009D294D" w:rsidRPr="009455F6" w:rsidRDefault="009D294D" w:rsidP="00771A58">
      <w:pPr>
        <w:pStyle w:val="Default"/>
        <w:numPr>
          <w:ilvl w:val="0"/>
          <w:numId w:val="23"/>
        </w:numPr>
        <w:spacing w:before="120" w:after="120" w:line="288" w:lineRule="auto"/>
        <w:ind w:left="851" w:hanging="425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uprawnienia do administrowania systemem dadzą możliwość śledzenia wykorzystania przydzielonych ID Wsparcia, planowania wizyt monitoringowych, przygotowania wkładów do sprawozdań z udzielonego wsparcia. </w:t>
      </w:r>
      <w:r w:rsidR="009F6F66">
        <w:rPr>
          <w:rFonts w:ascii="Arial" w:eastAsia="Times New Roman" w:hAnsi="Arial" w:cs="Arial"/>
          <w:color w:val="auto"/>
          <w:sz w:val="22"/>
          <w:szCs w:val="22"/>
          <w:lang w:eastAsia="pl-PL"/>
        </w:rPr>
        <w:t>P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rzewodnik po funkcjonalnościach </w:t>
      </w:r>
      <w:r w:rsidR="00FE7B66"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BUR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opisany został w Instrukcji użytkownika</w:t>
      </w:r>
      <w:r w:rsidR="00BF387B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systemu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, zamieszczonej na stronie </w:t>
      </w:r>
      <w:hyperlink r:id="rId11" w:history="1">
        <w:r w:rsidRPr="009455F6">
          <w:rPr>
            <w:rStyle w:val="Hipercze"/>
            <w:rFonts w:ascii="Arial" w:eastAsia="Times New Roman" w:hAnsi="Arial" w:cs="Arial"/>
            <w:sz w:val="22"/>
            <w:szCs w:val="22"/>
            <w:lang w:eastAsia="pl-PL"/>
          </w:rPr>
          <w:t>www.parp.gov.pl</w:t>
        </w:r>
      </w:hyperlink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.</w:t>
      </w:r>
    </w:p>
    <w:p w14:paraId="0D401443" w14:textId="77777777" w:rsidR="009D294D" w:rsidRPr="009455F6" w:rsidRDefault="009D294D" w:rsidP="00771A58">
      <w:pPr>
        <w:pStyle w:val="Default"/>
        <w:numPr>
          <w:ilvl w:val="0"/>
          <w:numId w:val="23"/>
        </w:numPr>
        <w:spacing w:before="120" w:after="120" w:line="288" w:lineRule="auto"/>
        <w:ind w:left="851" w:hanging="425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9455F6">
        <w:rPr>
          <w:rFonts w:ascii="Arial" w:hAnsi="Arial" w:cs="Arial"/>
          <w:color w:val="auto"/>
          <w:sz w:val="22"/>
          <w:szCs w:val="22"/>
        </w:rPr>
        <w:t>zasady udostępnienia danych zostaną uregulowane po zawarciu umowy o dofinansowanie projektu.</w:t>
      </w:r>
    </w:p>
    <w:p w14:paraId="6E560F9A" w14:textId="273413DC" w:rsidR="009D294D" w:rsidRDefault="009D294D" w:rsidP="00FB6ECC">
      <w:pPr>
        <w:suppressAutoHyphens/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Ponadto, obowiązki Operatora/ów nie ujęte w niniejszym dokumencie a wynikające z</w:t>
      </w:r>
      <w:r w:rsidR="00D263E1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realizacji projektów współfinansowanych w ramach EFS</w:t>
      </w:r>
      <w:r w:rsidR="000C73C3" w:rsidRPr="009455F6">
        <w:rPr>
          <w:rFonts w:ascii="Arial" w:hAnsi="Arial" w:cs="Arial"/>
        </w:rPr>
        <w:t>+</w:t>
      </w:r>
      <w:r w:rsidRPr="009455F6">
        <w:rPr>
          <w:rFonts w:ascii="Arial" w:hAnsi="Arial" w:cs="Arial"/>
        </w:rPr>
        <w:t xml:space="preserve"> regulują </w:t>
      </w:r>
      <w:r w:rsidR="00D518A8" w:rsidRPr="009455F6">
        <w:rPr>
          <w:rFonts w:ascii="Arial" w:hAnsi="Arial" w:cs="Arial"/>
        </w:rPr>
        <w:t>właściwe Wy</w:t>
      </w:r>
      <w:r w:rsidRPr="009455F6">
        <w:rPr>
          <w:rFonts w:ascii="Arial" w:hAnsi="Arial" w:cs="Arial"/>
        </w:rPr>
        <w:t xml:space="preserve">tyczne </w:t>
      </w:r>
      <w:r w:rsidR="001A71DF">
        <w:rPr>
          <w:rFonts w:ascii="Arial" w:hAnsi="Arial" w:cs="Arial"/>
        </w:rPr>
        <w:t xml:space="preserve">dotyczące realizacji projektów z udziałem środków Europejskiego Funduszu Społecznego Plus w regionalnych programach na lata 2021-2027 </w:t>
      </w:r>
      <w:r w:rsidRPr="009455F6">
        <w:rPr>
          <w:rFonts w:ascii="Arial" w:hAnsi="Arial" w:cs="Arial"/>
        </w:rPr>
        <w:t xml:space="preserve">oraz Umowa o dofinansowanie projektu zawarta pomiędzy Operatorem a IP </w:t>
      </w:r>
      <w:r w:rsidR="000C73C3" w:rsidRPr="009455F6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>.</w:t>
      </w:r>
    </w:p>
    <w:p w14:paraId="2E28C381" w14:textId="77777777" w:rsidR="007F72AE" w:rsidRPr="009455F6" w:rsidRDefault="007F72AE" w:rsidP="00FB6ECC">
      <w:pPr>
        <w:suppressAutoHyphens/>
        <w:spacing w:before="120" w:after="120" w:line="288" w:lineRule="auto"/>
        <w:contextualSpacing/>
        <w:rPr>
          <w:rFonts w:ascii="Arial" w:hAnsi="Arial" w:cs="Arial"/>
        </w:rPr>
      </w:pPr>
    </w:p>
    <w:p w14:paraId="293E6301" w14:textId="77777777" w:rsidR="00CC5206" w:rsidRPr="009455F6" w:rsidRDefault="00D908A6" w:rsidP="00FB6ECC">
      <w:pPr>
        <w:pStyle w:val="Nagwek1"/>
        <w:numPr>
          <w:ilvl w:val="0"/>
          <w:numId w:val="14"/>
        </w:numPr>
        <w:spacing w:before="120" w:after="120" w:line="288" w:lineRule="auto"/>
        <w:ind w:left="426" w:hanging="426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24" w:name="_Toc458066173"/>
      <w:bookmarkStart w:id="25" w:name="_Toc535323411"/>
      <w:bookmarkEnd w:id="24"/>
      <w:r w:rsidRPr="00D835F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Podmiotowy System Finansowania</w:t>
      </w:r>
      <w:r w:rsidRPr="00D835F5">
        <w:rPr>
          <w:rFonts w:ascii="Arial" w:hAnsi="Arial" w:cs="Arial"/>
          <w:b/>
          <w:color w:val="auto"/>
          <w:sz w:val="22"/>
          <w:szCs w:val="22"/>
        </w:rPr>
        <w:t xml:space="preserve"> w województwie zachodniopomorskim</w:t>
      </w:r>
      <w:bookmarkEnd w:id="25"/>
    </w:p>
    <w:p w14:paraId="5968F1CE" w14:textId="77777777" w:rsidR="001105A0" w:rsidRPr="009455F6" w:rsidRDefault="001105A0" w:rsidP="00FB6ECC">
      <w:pPr>
        <w:spacing w:before="120" w:after="120" w:line="288" w:lineRule="auto"/>
        <w:contextualSpacing/>
      </w:pPr>
    </w:p>
    <w:p w14:paraId="2A1160E0" w14:textId="0DE71715" w:rsidR="00F73077" w:rsidRPr="009455F6" w:rsidRDefault="000D6DC7" w:rsidP="00F308E0">
      <w:pPr>
        <w:pStyle w:val="Default"/>
        <w:numPr>
          <w:ilvl w:val="0"/>
          <w:numId w:val="30"/>
        </w:numPr>
        <w:spacing w:before="120" w:after="120" w:line="288" w:lineRule="auto"/>
        <w:ind w:left="284" w:hanging="284"/>
        <w:contextualSpacing/>
        <w:rPr>
          <w:rFonts w:ascii="Arial" w:eastAsia="Times New Roman" w:hAnsi="Arial" w:cs="Arial"/>
          <w:color w:val="auto"/>
          <w:sz w:val="22"/>
          <w:szCs w:val="22"/>
          <w:lang w:eastAsia="pl-PL"/>
        </w:rPr>
      </w:pP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Aby móc korzystać z dofinansowania usł</w:t>
      </w:r>
      <w:r w:rsidR="0008185A"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ug rozwojowych, przedsiębiorca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musi podpisać  z Operatorem umowę oraz otrzymać indywidualny numer identyfikacyjny  (tzw. ID Wsparcia), który umożliwi zapisanie się na wybrane usługi w </w:t>
      </w:r>
      <w:r w:rsidR="00D511FB"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B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>UR</w:t>
      </w:r>
      <w:r w:rsidR="00474155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dofinansowane z</w:t>
      </w:r>
      <w:r w:rsidR="006D3CBD">
        <w:rPr>
          <w:rFonts w:ascii="Arial" w:eastAsia="Times New Roman" w:hAnsi="Arial" w:cs="Arial"/>
          <w:color w:val="auto"/>
          <w:sz w:val="22"/>
          <w:szCs w:val="22"/>
          <w:lang w:eastAsia="pl-PL"/>
        </w:rPr>
        <w:t> </w:t>
      </w:r>
      <w:r w:rsidR="00474155">
        <w:rPr>
          <w:rFonts w:ascii="Arial" w:eastAsia="Times New Roman" w:hAnsi="Arial" w:cs="Arial"/>
          <w:color w:val="auto"/>
          <w:sz w:val="22"/>
          <w:szCs w:val="22"/>
          <w:lang w:eastAsia="pl-PL"/>
        </w:rPr>
        <w:t>EFS+</w:t>
      </w:r>
      <w:r w:rsidR="00210980">
        <w:rPr>
          <w:rFonts w:ascii="Arial" w:eastAsia="Times New Roman" w:hAnsi="Arial" w:cs="Arial"/>
          <w:color w:val="auto"/>
          <w:sz w:val="22"/>
          <w:szCs w:val="22"/>
          <w:lang w:eastAsia="pl-PL"/>
        </w:rPr>
        <w:t>.</w:t>
      </w:r>
      <w:r w:rsidRPr="009455F6">
        <w:rPr>
          <w:rFonts w:ascii="Arial" w:eastAsia="Times New Roman" w:hAnsi="Arial" w:cs="Arial"/>
          <w:color w:val="auto"/>
          <w:sz w:val="22"/>
          <w:szCs w:val="22"/>
          <w:lang w:eastAsia="pl-PL"/>
        </w:rPr>
        <w:t xml:space="preserve"> </w:t>
      </w:r>
    </w:p>
    <w:p w14:paraId="58C02104" w14:textId="030D7EF1" w:rsidR="007C38C6" w:rsidRPr="009455F6" w:rsidRDefault="004A54BF" w:rsidP="00F308E0">
      <w:pPr>
        <w:pStyle w:val="Akapitzlist"/>
        <w:numPr>
          <w:ilvl w:val="0"/>
          <w:numId w:val="30"/>
        </w:numPr>
        <w:tabs>
          <w:tab w:val="left" w:pos="1668"/>
        </w:tabs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Dofinansowanie kosztów realizacji usług rozwojowych ze środków EFS</w:t>
      </w:r>
      <w:r w:rsidR="008F572F" w:rsidRPr="009455F6">
        <w:rPr>
          <w:rFonts w:ascii="Arial" w:hAnsi="Arial" w:cs="Arial"/>
        </w:rPr>
        <w:t>+</w:t>
      </w:r>
      <w:r w:rsidRPr="009455F6">
        <w:rPr>
          <w:rFonts w:ascii="Arial" w:hAnsi="Arial" w:cs="Arial"/>
        </w:rPr>
        <w:t xml:space="preserve"> w ramach projektu PSF jest możliwe wyłącznie </w:t>
      </w:r>
      <w:r w:rsidR="00D511FB" w:rsidRPr="009455F6">
        <w:rPr>
          <w:rFonts w:ascii="Arial" w:hAnsi="Arial" w:cs="Arial"/>
        </w:rPr>
        <w:t>na usługi rozwojowe wpisane do B</w:t>
      </w:r>
      <w:r w:rsidRPr="009455F6">
        <w:rPr>
          <w:rFonts w:ascii="Arial" w:hAnsi="Arial" w:cs="Arial"/>
        </w:rPr>
        <w:t xml:space="preserve">UR za pomocą Karty Usługi przez uprawnione podmioty spełniające wymogi, o których mowa w </w:t>
      </w:r>
      <w:r w:rsidR="008F572F" w:rsidRPr="009455F6">
        <w:rPr>
          <w:rFonts w:ascii="Arial" w:hAnsi="Arial" w:cs="Arial"/>
        </w:rPr>
        <w:t>Rozporządzeniu Ministra Rozwoju i Finansów z dnia 29 sierpnia 2017 r. w</w:t>
      </w:r>
      <w:r w:rsidR="00D263E1">
        <w:rPr>
          <w:rFonts w:ascii="Arial" w:hAnsi="Arial" w:cs="Arial"/>
        </w:rPr>
        <w:t> </w:t>
      </w:r>
      <w:r w:rsidR="008F572F" w:rsidRPr="009455F6">
        <w:rPr>
          <w:rFonts w:ascii="Arial" w:hAnsi="Arial" w:cs="Arial"/>
        </w:rPr>
        <w:t>sprawie rejestru podmiotów świadczących usługi rozwojowe (Dz. U. z 2017 r. poz. 1678).</w:t>
      </w:r>
    </w:p>
    <w:p w14:paraId="5DBF7995" w14:textId="1B0EEE52" w:rsidR="007C38C6" w:rsidRPr="009455F6" w:rsidRDefault="007C38C6" w:rsidP="00F308E0">
      <w:pPr>
        <w:pStyle w:val="Default"/>
        <w:numPr>
          <w:ilvl w:val="0"/>
          <w:numId w:val="30"/>
        </w:numPr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>W przypadku zapotrzebowania zgłaszanego przez przedsiębiorcę na usługi rozwojowe, które w dniu zgłosze</w:t>
      </w:r>
      <w:r w:rsidR="00EA3D8D" w:rsidRPr="009455F6">
        <w:rPr>
          <w:rFonts w:ascii="Arial" w:hAnsi="Arial" w:cs="Arial"/>
          <w:sz w:val="22"/>
          <w:szCs w:val="22"/>
        </w:rPr>
        <w:t>nia nie są dostępne w systemie B</w:t>
      </w:r>
      <w:r w:rsidRPr="009455F6">
        <w:rPr>
          <w:rFonts w:ascii="Arial" w:hAnsi="Arial" w:cs="Arial"/>
          <w:sz w:val="22"/>
          <w:szCs w:val="22"/>
        </w:rPr>
        <w:t xml:space="preserve">UR, możliwe jest złożenie przez przedsiębiorcę zamówienia na konkretną usługę rozwojową </w:t>
      </w:r>
      <w:r w:rsidR="00513A09">
        <w:rPr>
          <w:rFonts w:ascii="Arial" w:hAnsi="Arial" w:cs="Arial"/>
          <w:sz w:val="22"/>
          <w:szCs w:val="22"/>
        </w:rPr>
        <w:t>poprzez „Zapotrzebowanie na usługę”</w:t>
      </w:r>
      <w:r w:rsidRPr="009455F6">
        <w:rPr>
          <w:rFonts w:ascii="Arial" w:hAnsi="Arial" w:cs="Arial"/>
          <w:sz w:val="22"/>
          <w:szCs w:val="22"/>
        </w:rPr>
        <w:t>.</w:t>
      </w:r>
    </w:p>
    <w:p w14:paraId="701B6133" w14:textId="77777777" w:rsidR="00083164" w:rsidRPr="009455F6" w:rsidRDefault="004A7EA5" w:rsidP="00F308E0">
      <w:pPr>
        <w:pStyle w:val="Default"/>
        <w:numPr>
          <w:ilvl w:val="0"/>
          <w:numId w:val="30"/>
        </w:numPr>
        <w:spacing w:before="120" w:after="120" w:line="288" w:lineRule="auto"/>
        <w:ind w:left="284" w:hanging="284"/>
        <w:contextualSpacing/>
        <w:rPr>
          <w:rFonts w:ascii="Arial" w:eastAsia="Times New Roman" w:hAnsi="Arial" w:cs="Arial"/>
          <w:sz w:val="22"/>
          <w:szCs w:val="22"/>
          <w:lang w:eastAsia="pl-PL"/>
        </w:rPr>
      </w:pPr>
      <w:r w:rsidRPr="009455F6">
        <w:rPr>
          <w:rFonts w:ascii="Arial" w:eastAsia="Times New Roman" w:hAnsi="Arial" w:cs="Arial"/>
          <w:sz w:val="22"/>
          <w:szCs w:val="22"/>
          <w:lang w:eastAsia="pl-PL"/>
        </w:rPr>
        <w:t>Przyznanie dofinansowania będzie odbywało się w następujących etapach:</w:t>
      </w:r>
    </w:p>
    <w:p w14:paraId="1C957AB0" w14:textId="77777777" w:rsidR="00574CD3" w:rsidRPr="009455F6" w:rsidRDefault="00574CD3" w:rsidP="00FB6ECC">
      <w:pPr>
        <w:spacing w:before="120" w:after="120" w:line="288" w:lineRule="auto"/>
        <w:ind w:left="567" w:hanging="283"/>
        <w:contextualSpacing/>
        <w:rPr>
          <w:rFonts w:ascii="Arial" w:hAnsi="Arial" w:cs="Arial"/>
          <w:b/>
        </w:rPr>
      </w:pPr>
      <w:r w:rsidRPr="00640C8D">
        <w:rPr>
          <w:rFonts w:ascii="Arial" w:hAnsi="Arial" w:cs="Arial"/>
          <w:b/>
        </w:rPr>
        <w:t>I ETAP –</w:t>
      </w:r>
      <w:r w:rsidR="00111282" w:rsidRPr="00640C8D">
        <w:rPr>
          <w:rFonts w:ascii="Arial" w:hAnsi="Arial" w:cs="Arial"/>
          <w:b/>
        </w:rPr>
        <w:t xml:space="preserve"> </w:t>
      </w:r>
      <w:r w:rsidR="00E13A63" w:rsidRPr="00640C8D">
        <w:rPr>
          <w:rFonts w:ascii="Arial" w:hAnsi="Arial" w:cs="Arial"/>
          <w:b/>
        </w:rPr>
        <w:t>I</w:t>
      </w:r>
      <w:r w:rsidR="00113CEA" w:rsidRPr="00640C8D">
        <w:rPr>
          <w:rFonts w:ascii="Arial" w:hAnsi="Arial" w:cs="Arial"/>
          <w:b/>
        </w:rPr>
        <w:t>dentyfikacja potrzeb przedsiębiorcy</w:t>
      </w:r>
    </w:p>
    <w:p w14:paraId="2D9066D7" w14:textId="77777777" w:rsidR="00CC5206" w:rsidRPr="009455F6" w:rsidRDefault="00CC5206" w:rsidP="00FB6ECC">
      <w:pPr>
        <w:spacing w:before="120" w:after="120" w:line="288" w:lineRule="auto"/>
        <w:ind w:left="567" w:hanging="283"/>
        <w:contextualSpacing/>
        <w:rPr>
          <w:rFonts w:ascii="Arial" w:hAnsi="Arial" w:cs="Arial"/>
        </w:rPr>
      </w:pPr>
    </w:p>
    <w:p w14:paraId="17C602BA" w14:textId="77777777" w:rsidR="00CC5206" w:rsidRPr="009455F6" w:rsidRDefault="00CC5206" w:rsidP="00FB6ECC">
      <w:pPr>
        <w:pStyle w:val="Akapitzlist"/>
        <w:numPr>
          <w:ilvl w:val="0"/>
          <w:numId w:val="6"/>
        </w:numPr>
        <w:spacing w:before="120" w:after="120" w:line="288" w:lineRule="auto"/>
        <w:ind w:left="284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Przedsiębiorca dokonuje samodzielnego wyboru usług rozwojowych odpowiadających na potrzeby rozwojowe danego przedsiębiorstwa lub jego pracowników. </w:t>
      </w:r>
    </w:p>
    <w:p w14:paraId="22634B06" w14:textId="77777777" w:rsidR="00C83D15" w:rsidRPr="009455F6" w:rsidRDefault="005F7FEF" w:rsidP="00FB6ECC">
      <w:pPr>
        <w:pStyle w:val="Akapitzlist"/>
        <w:numPr>
          <w:ilvl w:val="0"/>
          <w:numId w:val="6"/>
        </w:numPr>
        <w:spacing w:before="120" w:after="120" w:line="288" w:lineRule="auto"/>
        <w:ind w:left="284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W przypadku braku oferty w B</w:t>
      </w:r>
      <w:r w:rsidR="00C83D15" w:rsidRPr="009455F6">
        <w:rPr>
          <w:rFonts w:ascii="Arial" w:hAnsi="Arial" w:cs="Arial"/>
        </w:rPr>
        <w:t>UR dopasowanej do potrzeb przedsiębiorc</w:t>
      </w:r>
      <w:r w:rsidR="00D977FB" w:rsidRPr="009455F6">
        <w:rPr>
          <w:rFonts w:ascii="Arial" w:hAnsi="Arial" w:cs="Arial"/>
        </w:rPr>
        <w:t>a określa zapotrzebowanie na konkretną usługę rozwojową.</w:t>
      </w:r>
    </w:p>
    <w:p w14:paraId="5641FA86" w14:textId="64E420A8" w:rsidR="00E13A63" w:rsidRPr="009455F6" w:rsidRDefault="00E13A63" w:rsidP="00FB6ECC">
      <w:pPr>
        <w:pStyle w:val="Default"/>
        <w:numPr>
          <w:ilvl w:val="0"/>
          <w:numId w:val="6"/>
        </w:numPr>
        <w:spacing w:before="120" w:after="120" w:line="288" w:lineRule="auto"/>
        <w:ind w:left="284" w:hanging="284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>Przedsiębiorca zainteresowany uzyskaniem wsparcia, który nie zidentyfikował samodzielnie potrzeb</w:t>
      </w:r>
      <w:r w:rsidR="006B346D" w:rsidRPr="009455F6">
        <w:rPr>
          <w:rFonts w:ascii="Arial" w:hAnsi="Arial" w:cs="Arial"/>
          <w:color w:val="auto"/>
          <w:sz w:val="22"/>
          <w:szCs w:val="22"/>
        </w:rPr>
        <w:t>,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 zgłasza się do Operatora PSF osobiście lub za pomocą narzędzi elektronicznych.</w:t>
      </w:r>
    </w:p>
    <w:p w14:paraId="3C34BC40" w14:textId="77777777" w:rsidR="00E13A63" w:rsidRPr="009455F6" w:rsidRDefault="00E13A63" w:rsidP="00FB6ECC">
      <w:pPr>
        <w:pStyle w:val="Akapitzlist"/>
        <w:numPr>
          <w:ilvl w:val="0"/>
          <w:numId w:val="6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Operator zapewni przedsiębiorcom poradnictwo w zakresie wyboru określonej usługi rozwojowej</w:t>
      </w:r>
      <w:r w:rsidR="005F7FEF" w:rsidRPr="009455F6">
        <w:rPr>
          <w:rFonts w:ascii="Arial" w:hAnsi="Arial" w:cs="Arial"/>
        </w:rPr>
        <w:t xml:space="preserve"> z B</w:t>
      </w:r>
      <w:r w:rsidRPr="009455F6">
        <w:rPr>
          <w:rFonts w:ascii="Arial" w:hAnsi="Arial" w:cs="Arial"/>
        </w:rPr>
        <w:t>UR.</w:t>
      </w:r>
    </w:p>
    <w:p w14:paraId="4E26A75C" w14:textId="77777777" w:rsidR="00113CEA" w:rsidRPr="009455F6" w:rsidRDefault="00113CEA" w:rsidP="00FB6ECC">
      <w:pPr>
        <w:pStyle w:val="Akapitzlist"/>
        <w:spacing w:before="120" w:after="120" w:line="288" w:lineRule="auto"/>
        <w:ind w:left="284"/>
        <w:rPr>
          <w:rFonts w:ascii="Arial" w:hAnsi="Arial" w:cs="Arial"/>
        </w:rPr>
      </w:pPr>
    </w:p>
    <w:p w14:paraId="3BEF5288" w14:textId="77777777" w:rsidR="00113CEA" w:rsidRPr="009455F6" w:rsidRDefault="00113CEA" w:rsidP="00FB6ECC">
      <w:pPr>
        <w:pStyle w:val="Akapitzlist"/>
        <w:spacing w:before="120" w:after="120" w:line="288" w:lineRule="auto"/>
        <w:ind w:left="284"/>
        <w:rPr>
          <w:rFonts w:ascii="Arial" w:hAnsi="Arial" w:cs="Arial"/>
          <w:b/>
        </w:rPr>
      </w:pPr>
      <w:r w:rsidRPr="00640C8D">
        <w:rPr>
          <w:rFonts w:ascii="Arial" w:hAnsi="Arial" w:cs="Arial"/>
          <w:b/>
        </w:rPr>
        <w:t xml:space="preserve">II ETAP </w:t>
      </w:r>
      <w:r w:rsidR="00111282" w:rsidRPr="00640C8D">
        <w:rPr>
          <w:rFonts w:ascii="Arial" w:hAnsi="Arial" w:cs="Arial"/>
          <w:b/>
        </w:rPr>
        <w:sym w:font="Symbol" w:char="F02D"/>
      </w:r>
      <w:r w:rsidRPr="00640C8D">
        <w:rPr>
          <w:rFonts w:ascii="Arial" w:hAnsi="Arial" w:cs="Arial"/>
          <w:b/>
        </w:rPr>
        <w:t xml:space="preserve"> </w:t>
      </w:r>
      <w:r w:rsidR="00E13A63" w:rsidRPr="00640C8D">
        <w:rPr>
          <w:rFonts w:ascii="Arial" w:hAnsi="Arial" w:cs="Arial"/>
          <w:b/>
        </w:rPr>
        <w:t>Rekrutacja</w:t>
      </w:r>
    </w:p>
    <w:p w14:paraId="522B0A3F" w14:textId="17D85677" w:rsidR="00476EF5" w:rsidRPr="009455F6" w:rsidRDefault="00F816B6" w:rsidP="00FB6ECC">
      <w:pPr>
        <w:pStyle w:val="Default"/>
        <w:numPr>
          <w:ilvl w:val="0"/>
          <w:numId w:val="20"/>
        </w:numPr>
        <w:spacing w:before="120" w:after="120" w:line="288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>Przedsiębior</w:t>
      </w:r>
      <w:r w:rsidR="00D977FB" w:rsidRPr="009455F6">
        <w:rPr>
          <w:rFonts w:ascii="Arial" w:hAnsi="Arial" w:cs="Arial"/>
          <w:color w:val="auto"/>
          <w:sz w:val="22"/>
          <w:szCs w:val="22"/>
        </w:rPr>
        <w:t>ca, który dokonał</w:t>
      </w:r>
      <w:r w:rsidR="0041110E" w:rsidRPr="009455F6">
        <w:rPr>
          <w:rFonts w:ascii="Arial" w:hAnsi="Arial" w:cs="Arial"/>
          <w:color w:val="auto"/>
          <w:sz w:val="22"/>
          <w:szCs w:val="22"/>
        </w:rPr>
        <w:t xml:space="preserve"> wyboru usługi rozwojowej</w:t>
      </w:r>
      <w:r w:rsidR="005F7FEF" w:rsidRPr="009455F6">
        <w:rPr>
          <w:rFonts w:ascii="Arial" w:hAnsi="Arial" w:cs="Arial"/>
          <w:color w:val="auto"/>
          <w:sz w:val="22"/>
          <w:szCs w:val="22"/>
        </w:rPr>
        <w:t xml:space="preserve"> z B</w:t>
      </w:r>
      <w:r w:rsidR="00D977FB" w:rsidRPr="009455F6">
        <w:rPr>
          <w:rFonts w:ascii="Arial" w:hAnsi="Arial" w:cs="Arial"/>
          <w:color w:val="auto"/>
          <w:sz w:val="22"/>
          <w:szCs w:val="22"/>
        </w:rPr>
        <w:t>UR</w:t>
      </w:r>
      <w:r w:rsidR="00F0115D">
        <w:rPr>
          <w:rFonts w:ascii="Arial" w:hAnsi="Arial" w:cs="Arial"/>
          <w:color w:val="auto"/>
          <w:sz w:val="22"/>
          <w:szCs w:val="22"/>
        </w:rPr>
        <w:t xml:space="preserve"> (samodzielnie lub za pośrednictwem Operatora lub w odpowiedzi na złożone zamówienie w BUR)</w:t>
      </w:r>
      <w:r w:rsidR="00D964E6">
        <w:rPr>
          <w:rFonts w:ascii="Arial" w:hAnsi="Arial" w:cs="Arial"/>
          <w:color w:val="auto"/>
          <w:sz w:val="22"/>
          <w:szCs w:val="22"/>
        </w:rPr>
        <w:t xml:space="preserve"> </w:t>
      </w:r>
      <w:r w:rsidR="00D977FB" w:rsidRPr="009455F6">
        <w:rPr>
          <w:rFonts w:ascii="Arial" w:hAnsi="Arial" w:cs="Arial"/>
          <w:color w:val="auto"/>
          <w:sz w:val="22"/>
          <w:szCs w:val="22"/>
        </w:rPr>
        <w:t>oraz jest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 zainteresowan</w:t>
      </w:r>
      <w:r w:rsidR="00D977FB" w:rsidRPr="009455F6">
        <w:rPr>
          <w:rFonts w:ascii="Arial" w:hAnsi="Arial" w:cs="Arial"/>
          <w:color w:val="auto"/>
          <w:sz w:val="22"/>
          <w:szCs w:val="22"/>
        </w:rPr>
        <w:t>y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 uzyskaniem wsparcia </w:t>
      </w:r>
      <w:r w:rsidR="00E13A63" w:rsidRPr="009455F6">
        <w:rPr>
          <w:rFonts w:ascii="Arial" w:hAnsi="Arial" w:cs="Arial"/>
          <w:color w:val="auto"/>
          <w:sz w:val="22"/>
          <w:szCs w:val="22"/>
        </w:rPr>
        <w:t xml:space="preserve">wypełnia i wysyła formularz </w:t>
      </w:r>
      <w:r w:rsidR="00676BBD" w:rsidRPr="009455F6">
        <w:rPr>
          <w:rFonts w:ascii="Arial" w:hAnsi="Arial" w:cs="Arial"/>
          <w:color w:val="auto"/>
          <w:sz w:val="22"/>
          <w:szCs w:val="22"/>
        </w:rPr>
        <w:t xml:space="preserve">zgłoszeniowy </w:t>
      </w:r>
      <w:r w:rsidR="00F65B16" w:rsidRPr="009455F6">
        <w:rPr>
          <w:rFonts w:ascii="Arial" w:hAnsi="Arial" w:cs="Arial"/>
          <w:color w:val="auto"/>
          <w:sz w:val="22"/>
          <w:szCs w:val="22"/>
        </w:rPr>
        <w:t>wraz z</w:t>
      </w:r>
      <w:r w:rsidR="00D263E1">
        <w:rPr>
          <w:rFonts w:ascii="Arial" w:hAnsi="Arial" w:cs="Arial"/>
          <w:color w:val="auto"/>
          <w:sz w:val="22"/>
          <w:szCs w:val="22"/>
        </w:rPr>
        <w:t> </w:t>
      </w:r>
      <w:r w:rsidR="00F65B16" w:rsidRPr="009455F6">
        <w:rPr>
          <w:rFonts w:ascii="Arial" w:hAnsi="Arial" w:cs="Arial"/>
          <w:color w:val="auto"/>
          <w:sz w:val="22"/>
          <w:szCs w:val="22"/>
        </w:rPr>
        <w:t xml:space="preserve">wymaganymi </w:t>
      </w:r>
      <w:r w:rsidR="00676BBD" w:rsidRPr="009455F6">
        <w:rPr>
          <w:rFonts w:ascii="Arial" w:hAnsi="Arial" w:cs="Arial"/>
          <w:color w:val="auto"/>
          <w:sz w:val="22"/>
          <w:szCs w:val="22"/>
        </w:rPr>
        <w:t>załącznikami</w:t>
      </w:r>
      <w:r w:rsidR="00476EF5" w:rsidRPr="009455F6">
        <w:rPr>
          <w:rFonts w:ascii="Arial" w:hAnsi="Arial" w:cs="Arial"/>
          <w:color w:val="auto"/>
          <w:sz w:val="22"/>
          <w:szCs w:val="22"/>
        </w:rPr>
        <w:t xml:space="preserve">, </w:t>
      </w:r>
      <w:r w:rsidR="00476EF5" w:rsidRPr="009455F6">
        <w:rPr>
          <w:rFonts w:ascii="Arial" w:hAnsi="Arial" w:cs="Arial"/>
          <w:sz w:val="22"/>
          <w:szCs w:val="22"/>
        </w:rPr>
        <w:t>w tym np. formularzem  informacji przedstawianych przy ubieganiu się o pomoc de minimis.</w:t>
      </w:r>
    </w:p>
    <w:p w14:paraId="5834F677" w14:textId="1D70AB82" w:rsidR="00F65B16" w:rsidRPr="00E426C2" w:rsidRDefault="00F65B16" w:rsidP="00FB6ECC">
      <w:pPr>
        <w:pStyle w:val="Akapitzlist"/>
        <w:numPr>
          <w:ilvl w:val="0"/>
          <w:numId w:val="20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Operator dokonuje weryfikacji dokumentów zgłoszeniowych</w:t>
      </w:r>
      <w:r w:rsidR="00112A5B">
        <w:rPr>
          <w:rFonts w:ascii="Arial" w:hAnsi="Arial" w:cs="Arial"/>
        </w:rPr>
        <w:t>, w tym karty usługi,</w:t>
      </w:r>
      <w:r w:rsidRPr="009455F6">
        <w:rPr>
          <w:rFonts w:ascii="Arial" w:hAnsi="Arial" w:cs="Arial"/>
        </w:rPr>
        <w:t xml:space="preserve"> pod </w:t>
      </w:r>
      <w:r w:rsidRPr="00E426C2">
        <w:rPr>
          <w:rFonts w:ascii="Arial" w:hAnsi="Arial" w:cs="Arial"/>
        </w:rPr>
        <w:t>kątem poprawności i kompletności dokumentów.</w:t>
      </w:r>
    </w:p>
    <w:p w14:paraId="2178BBE3" w14:textId="2663D6C0" w:rsidR="008F572F" w:rsidRPr="00E426C2" w:rsidRDefault="008F572F" w:rsidP="00FB6ECC">
      <w:pPr>
        <w:pStyle w:val="Akapitzlist"/>
        <w:numPr>
          <w:ilvl w:val="0"/>
          <w:numId w:val="20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E426C2">
        <w:rPr>
          <w:rFonts w:ascii="Arial" w:hAnsi="Arial" w:cs="Arial"/>
        </w:rPr>
        <w:t>Proces rekrutacyjny odbywa się w formie elektronicznej</w:t>
      </w:r>
      <w:r w:rsidR="001A71DF" w:rsidRPr="00E426C2">
        <w:rPr>
          <w:rFonts w:ascii="Arial" w:hAnsi="Arial" w:cs="Arial"/>
        </w:rPr>
        <w:t xml:space="preserve">. Proces rekrutacyjny może odbywać się również w formie elektronicznej </w:t>
      </w:r>
      <w:r w:rsidRPr="00E426C2">
        <w:rPr>
          <w:rFonts w:ascii="Arial" w:hAnsi="Arial" w:cs="Arial"/>
        </w:rPr>
        <w:t>przy udziale doradcy.</w:t>
      </w:r>
    </w:p>
    <w:p w14:paraId="0E18CCA3" w14:textId="2384E330" w:rsidR="000848BA" w:rsidRPr="00E426C2" w:rsidRDefault="000848BA" w:rsidP="006D3CBD">
      <w:pPr>
        <w:pStyle w:val="Akapitzlist"/>
        <w:numPr>
          <w:ilvl w:val="0"/>
          <w:numId w:val="20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E426C2">
        <w:rPr>
          <w:rFonts w:ascii="Arial" w:hAnsi="Arial" w:cs="Arial"/>
        </w:rPr>
        <w:t>Kwalifikowalnym pracownikiem zgłaszanym przez przedsiębiorcę może być pracownik zatrudniony na umowę o pracę, spełniający łącznie poniższe warunki:</w:t>
      </w:r>
    </w:p>
    <w:p w14:paraId="686F4B13" w14:textId="4283159F" w:rsidR="000848BA" w:rsidRPr="00BF6938" w:rsidRDefault="000848BA" w:rsidP="006D3CBD">
      <w:pPr>
        <w:pStyle w:val="Akapitzlist"/>
        <w:numPr>
          <w:ilvl w:val="0"/>
          <w:numId w:val="53"/>
        </w:numPr>
        <w:spacing w:before="120" w:after="120" w:line="288" w:lineRule="auto"/>
        <w:rPr>
          <w:rFonts w:ascii="Arial" w:hAnsi="Arial" w:cs="Arial"/>
        </w:rPr>
      </w:pPr>
      <w:r w:rsidRPr="005142CB">
        <w:rPr>
          <w:rFonts w:ascii="Arial" w:hAnsi="Arial" w:cs="Arial"/>
        </w:rPr>
        <w:t>zatrudniony u przedsiębiorcy co najmniej jeden miesiąc przed dniem złożenia dokumentacji rekrutacyjnej i </w:t>
      </w:r>
      <w:r w:rsidR="005142CB" w:rsidRPr="005142CB">
        <w:rPr>
          <w:rFonts w:ascii="Arial" w:hAnsi="Arial" w:cs="Arial"/>
        </w:rPr>
        <w:t>w czasie trwania</w:t>
      </w:r>
      <w:r w:rsidRPr="005142CB">
        <w:rPr>
          <w:rFonts w:ascii="Arial" w:hAnsi="Arial" w:cs="Arial"/>
        </w:rPr>
        <w:t xml:space="preserve"> usługi rozwojowej, w której uczestniczy zgodnie z umową wsparcia;</w:t>
      </w:r>
    </w:p>
    <w:p w14:paraId="20BC2A4D" w14:textId="3AF91EF1" w:rsidR="000848BA" w:rsidRPr="00E426C2" w:rsidRDefault="000848BA" w:rsidP="000848BA">
      <w:pPr>
        <w:pStyle w:val="Akapitzlist"/>
        <w:numPr>
          <w:ilvl w:val="0"/>
          <w:numId w:val="53"/>
        </w:numPr>
        <w:spacing w:before="120" w:after="120" w:line="288" w:lineRule="auto"/>
        <w:rPr>
          <w:rFonts w:ascii="Arial" w:hAnsi="Arial" w:cs="Arial"/>
        </w:rPr>
      </w:pPr>
      <w:r w:rsidRPr="00E426C2">
        <w:rPr>
          <w:rFonts w:ascii="Arial" w:hAnsi="Arial" w:cs="Arial"/>
        </w:rPr>
        <w:t>otrzymujący wynagrodzenie brutto nie niższe niż minimalne wynagrodzeni</w:t>
      </w:r>
      <w:r w:rsidR="00B40E87">
        <w:rPr>
          <w:rFonts w:ascii="Arial" w:hAnsi="Arial" w:cs="Arial"/>
        </w:rPr>
        <w:t>e</w:t>
      </w:r>
      <w:r w:rsidRPr="00E426C2">
        <w:rPr>
          <w:rFonts w:ascii="Arial" w:hAnsi="Arial" w:cs="Arial"/>
        </w:rPr>
        <w:t xml:space="preserve"> za pracę określone w ustawie z dnia 10 października 2002 r. o minimalnym wynagrodzeniu za pracę; </w:t>
      </w:r>
    </w:p>
    <w:p w14:paraId="4EE83A34" w14:textId="44283D43" w:rsidR="000848BA" w:rsidRPr="00E426C2" w:rsidRDefault="000848BA" w:rsidP="006D3CBD">
      <w:pPr>
        <w:pStyle w:val="Akapitzlist"/>
        <w:numPr>
          <w:ilvl w:val="0"/>
          <w:numId w:val="53"/>
        </w:numPr>
        <w:spacing w:before="120" w:after="120" w:line="288" w:lineRule="auto"/>
        <w:rPr>
          <w:rFonts w:ascii="Arial" w:hAnsi="Arial" w:cs="Arial"/>
        </w:rPr>
      </w:pPr>
      <w:r w:rsidRPr="00E426C2">
        <w:rPr>
          <w:rFonts w:ascii="Arial" w:hAnsi="Arial" w:cs="Arial"/>
        </w:rPr>
        <w:t>wymiar stosunku pracy w oparciu o umowę o pracę nie może być niższy niż pół etatu.</w:t>
      </w:r>
    </w:p>
    <w:p w14:paraId="670387AF" w14:textId="6179D0D2" w:rsidR="000848BA" w:rsidRPr="00E426C2" w:rsidRDefault="000848BA" w:rsidP="006D3CBD">
      <w:pPr>
        <w:pStyle w:val="Akapitzlist"/>
        <w:numPr>
          <w:ilvl w:val="0"/>
          <w:numId w:val="20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E426C2">
        <w:rPr>
          <w:rFonts w:ascii="Arial" w:hAnsi="Arial" w:cs="Arial"/>
        </w:rPr>
        <w:t xml:space="preserve">Kwalifikowalnym pracownikiem zgłaszanym przez przedsiębiorcę może być </w:t>
      </w:r>
      <w:r w:rsidR="00F32B89" w:rsidRPr="00E426C2">
        <w:rPr>
          <w:rFonts w:ascii="Arial" w:hAnsi="Arial" w:cs="Arial"/>
        </w:rPr>
        <w:t>osoba świadcząca usługi na podstawie</w:t>
      </w:r>
      <w:r w:rsidRPr="00E426C2">
        <w:rPr>
          <w:rFonts w:ascii="Arial" w:hAnsi="Arial" w:cs="Arial"/>
        </w:rPr>
        <w:t xml:space="preserve"> umow</w:t>
      </w:r>
      <w:r w:rsidR="00F32B89" w:rsidRPr="00E426C2">
        <w:rPr>
          <w:rFonts w:ascii="Arial" w:hAnsi="Arial" w:cs="Arial"/>
        </w:rPr>
        <w:t>y</w:t>
      </w:r>
      <w:r w:rsidRPr="00E426C2">
        <w:rPr>
          <w:rFonts w:ascii="Arial" w:hAnsi="Arial" w:cs="Arial"/>
        </w:rPr>
        <w:t xml:space="preserve"> cywilno-prawn</w:t>
      </w:r>
      <w:r w:rsidR="00F32B89" w:rsidRPr="00E426C2">
        <w:rPr>
          <w:rFonts w:ascii="Arial" w:hAnsi="Arial" w:cs="Arial"/>
        </w:rPr>
        <w:t>ej</w:t>
      </w:r>
      <w:r w:rsidRPr="00E426C2">
        <w:rPr>
          <w:rFonts w:ascii="Arial" w:hAnsi="Arial" w:cs="Arial"/>
        </w:rPr>
        <w:t>, spełniając</w:t>
      </w:r>
      <w:r w:rsidR="00F32B89" w:rsidRPr="00E426C2">
        <w:rPr>
          <w:rFonts w:ascii="Arial" w:hAnsi="Arial" w:cs="Arial"/>
        </w:rPr>
        <w:t>a</w:t>
      </w:r>
      <w:r w:rsidRPr="00E426C2">
        <w:rPr>
          <w:rFonts w:ascii="Arial" w:hAnsi="Arial" w:cs="Arial"/>
        </w:rPr>
        <w:t xml:space="preserve"> łącznie poniższe warunki:</w:t>
      </w:r>
    </w:p>
    <w:p w14:paraId="0D79424F" w14:textId="2E37120B" w:rsidR="000848BA" w:rsidRPr="00E426C2" w:rsidRDefault="00F32B89" w:rsidP="006D3CBD">
      <w:pPr>
        <w:pStyle w:val="Akapitzlist"/>
        <w:numPr>
          <w:ilvl w:val="0"/>
          <w:numId w:val="54"/>
        </w:numPr>
        <w:spacing w:before="120" w:after="120" w:line="288" w:lineRule="auto"/>
        <w:rPr>
          <w:rFonts w:ascii="Arial" w:hAnsi="Arial" w:cs="Arial"/>
        </w:rPr>
      </w:pPr>
      <w:r w:rsidRPr="00E426C2">
        <w:rPr>
          <w:rFonts w:ascii="Arial" w:hAnsi="Arial" w:cs="Arial"/>
        </w:rPr>
        <w:t xml:space="preserve">świadcząca usługi na rzecz </w:t>
      </w:r>
      <w:r w:rsidR="000848BA" w:rsidRPr="00E426C2">
        <w:rPr>
          <w:rFonts w:ascii="Arial" w:hAnsi="Arial" w:cs="Arial"/>
        </w:rPr>
        <w:t xml:space="preserve">przedsiębiorcy co najmniej jeden miesiąc przed dniem złożenia dokumentacji rekrutacyjnej i </w:t>
      </w:r>
      <w:r w:rsidR="005142CB">
        <w:rPr>
          <w:rFonts w:ascii="Arial" w:hAnsi="Arial" w:cs="Arial"/>
        </w:rPr>
        <w:t xml:space="preserve">w czasie trwania </w:t>
      </w:r>
      <w:r w:rsidR="000848BA" w:rsidRPr="00E426C2">
        <w:rPr>
          <w:rFonts w:ascii="Arial" w:hAnsi="Arial" w:cs="Arial"/>
        </w:rPr>
        <w:t>usługi rozwojowej, w której uczestniczy zgodnie z umową wsparcia;</w:t>
      </w:r>
    </w:p>
    <w:p w14:paraId="0812B228" w14:textId="3745BED3" w:rsidR="000848BA" w:rsidRPr="00E426C2" w:rsidRDefault="000848BA" w:rsidP="006D3CBD">
      <w:pPr>
        <w:pStyle w:val="Akapitzlist"/>
        <w:numPr>
          <w:ilvl w:val="0"/>
          <w:numId w:val="54"/>
        </w:numPr>
        <w:spacing w:before="120" w:after="120" w:line="288" w:lineRule="auto"/>
        <w:rPr>
          <w:rFonts w:ascii="Arial" w:hAnsi="Arial" w:cs="Arial"/>
        </w:rPr>
      </w:pPr>
      <w:r w:rsidRPr="00E426C2">
        <w:rPr>
          <w:rFonts w:ascii="Arial" w:hAnsi="Arial" w:cs="Arial"/>
        </w:rPr>
        <w:t>otrzymując</w:t>
      </w:r>
      <w:r w:rsidR="00F32B89" w:rsidRPr="00E426C2">
        <w:rPr>
          <w:rFonts w:ascii="Arial" w:hAnsi="Arial" w:cs="Arial"/>
        </w:rPr>
        <w:t>a</w:t>
      </w:r>
      <w:r w:rsidRPr="00E426C2">
        <w:rPr>
          <w:rFonts w:ascii="Arial" w:hAnsi="Arial" w:cs="Arial"/>
        </w:rPr>
        <w:t xml:space="preserve"> wynagrodzenie brutto </w:t>
      </w:r>
      <w:r w:rsidR="00F32B89" w:rsidRPr="00E426C2">
        <w:rPr>
          <w:rFonts w:ascii="Arial" w:hAnsi="Arial" w:cs="Arial"/>
        </w:rPr>
        <w:t xml:space="preserve">z tytułu wykonywania usług </w:t>
      </w:r>
      <w:r w:rsidRPr="00E426C2">
        <w:rPr>
          <w:rFonts w:ascii="Arial" w:hAnsi="Arial" w:cs="Arial"/>
        </w:rPr>
        <w:t>w wysokości nie mniejszej niż wartość dofinansowania, o refundację którego stara się przedsiębiorca/</w:t>
      </w:r>
      <w:r w:rsidRPr="00F45F77">
        <w:rPr>
          <w:rFonts w:ascii="Arial" w:hAnsi="Arial" w:cs="Arial"/>
        </w:rPr>
        <w:t>przedsiębiorstwo</w:t>
      </w:r>
      <w:r w:rsidRPr="0018393B">
        <w:rPr>
          <w:rFonts w:ascii="Arial" w:hAnsi="Arial" w:cs="Arial"/>
          <w:color w:val="EE0000"/>
        </w:rPr>
        <w:t xml:space="preserve"> </w:t>
      </w:r>
      <w:r w:rsidRPr="00E426C2">
        <w:rPr>
          <w:rFonts w:ascii="Arial" w:hAnsi="Arial" w:cs="Arial"/>
        </w:rPr>
        <w:t>dla wskazanego pracownika;</w:t>
      </w:r>
    </w:p>
    <w:p w14:paraId="7CD4CFB3" w14:textId="0C583C1C" w:rsidR="000848BA" w:rsidRPr="00E426C2" w:rsidRDefault="000848BA" w:rsidP="000848BA">
      <w:pPr>
        <w:pStyle w:val="Akapitzlist"/>
        <w:numPr>
          <w:ilvl w:val="0"/>
          <w:numId w:val="54"/>
        </w:numPr>
        <w:spacing w:before="120" w:after="120" w:line="288" w:lineRule="auto"/>
        <w:rPr>
          <w:rFonts w:ascii="Arial" w:hAnsi="Arial" w:cs="Arial"/>
        </w:rPr>
      </w:pPr>
      <w:r w:rsidRPr="00E426C2">
        <w:rPr>
          <w:rFonts w:ascii="Arial" w:hAnsi="Arial" w:cs="Arial"/>
        </w:rPr>
        <w:t xml:space="preserve">wynagrodzenie brutto wyliczane jest jako suma wynagrodzenia w okresie maksymalnie 6 miesięcy przed dniem złożenia dokumentacji rekrutacyjnej. </w:t>
      </w:r>
    </w:p>
    <w:p w14:paraId="04119B9D" w14:textId="237F40EC" w:rsidR="003534A7" w:rsidRPr="00E426C2" w:rsidRDefault="003534A7" w:rsidP="006D3CBD">
      <w:pPr>
        <w:spacing w:before="120" w:after="120" w:line="288" w:lineRule="auto"/>
        <w:rPr>
          <w:rFonts w:ascii="Arial" w:hAnsi="Arial" w:cs="Arial"/>
        </w:rPr>
      </w:pPr>
      <w:r w:rsidRPr="00E426C2" w:rsidDel="006A56A8">
        <w:rPr>
          <w:rFonts w:ascii="Arial" w:hAnsi="Arial" w:cs="Arial"/>
        </w:rPr>
        <w:lastRenderedPageBreak/>
        <w:t>Potwierdzeniem kwalifikowalności</w:t>
      </w:r>
      <w:r w:rsidR="002E432B">
        <w:rPr>
          <w:rFonts w:ascii="Arial" w:hAnsi="Arial" w:cs="Arial"/>
        </w:rPr>
        <w:t xml:space="preserve"> uczestnika</w:t>
      </w:r>
      <w:r w:rsidRPr="00E426C2" w:rsidDel="006A56A8">
        <w:rPr>
          <w:rFonts w:ascii="Arial" w:hAnsi="Arial" w:cs="Arial"/>
        </w:rPr>
        <w:t xml:space="preserve"> </w:t>
      </w:r>
      <w:r w:rsidR="007E57C6">
        <w:rPr>
          <w:rFonts w:ascii="Arial" w:hAnsi="Arial" w:cs="Arial"/>
        </w:rPr>
        <w:t xml:space="preserve">wskazanego w pkt. 4 i 5 </w:t>
      </w:r>
      <w:r w:rsidRPr="00E426C2" w:rsidDel="006A56A8">
        <w:rPr>
          <w:rFonts w:ascii="Arial" w:hAnsi="Arial" w:cs="Arial"/>
        </w:rPr>
        <w:t xml:space="preserve">oraz spełnienia tego kryterium jest przedłożenie </w:t>
      </w:r>
      <w:r w:rsidR="00FA70B7" w:rsidRPr="00E426C2" w:rsidDel="006A56A8">
        <w:rPr>
          <w:rFonts w:ascii="Arial" w:hAnsi="Arial" w:cs="Arial"/>
        </w:rPr>
        <w:t>do</w:t>
      </w:r>
      <w:r w:rsidRPr="00E426C2" w:rsidDel="006A56A8">
        <w:rPr>
          <w:rFonts w:ascii="Arial" w:hAnsi="Arial" w:cs="Arial"/>
        </w:rPr>
        <w:t xml:space="preserve"> Operatora, </w:t>
      </w:r>
      <w:r w:rsidR="007E57C6" w:rsidRPr="001F6A7B">
        <w:rPr>
          <w:rFonts w:ascii="Arial" w:hAnsi="Arial" w:cs="Arial"/>
        </w:rPr>
        <w:t>zaświadczeń</w:t>
      </w:r>
      <w:r w:rsidR="00897716" w:rsidRPr="001F6A7B">
        <w:rPr>
          <w:rFonts w:ascii="Arial" w:hAnsi="Arial" w:cs="Arial"/>
        </w:rPr>
        <w:t xml:space="preserve"> potwierdzających zgłoszenie do ubezpieczenia zdrowotnego oraz ubezpieczeń społecznych (jeśli podlega)</w:t>
      </w:r>
      <w:r w:rsidR="00E922A6" w:rsidRPr="001F6A7B">
        <w:rPr>
          <w:rFonts w:ascii="Arial" w:hAnsi="Arial" w:cs="Arial"/>
        </w:rPr>
        <w:t xml:space="preserve"> </w:t>
      </w:r>
      <w:r w:rsidR="00265424" w:rsidRPr="001F6A7B">
        <w:rPr>
          <w:rFonts w:ascii="Arial" w:hAnsi="Arial" w:cs="Arial"/>
        </w:rPr>
        <w:t xml:space="preserve">wydanych przez ZUS lub </w:t>
      </w:r>
      <w:r w:rsidR="002E432B" w:rsidRPr="001F6A7B">
        <w:rPr>
          <w:rFonts w:ascii="Arial" w:hAnsi="Arial" w:cs="Arial"/>
        </w:rPr>
        <w:t>imiennych raportów miesięcznych o należnych składkach i wypłaconych świadczeniach, złożonych do ZUS wraz z potwierdzeniem złożenia</w:t>
      </w:r>
      <w:r w:rsidR="005F0282" w:rsidRPr="004B7072" w:rsidDel="006A56A8">
        <w:rPr>
          <w:rFonts w:ascii="Arial" w:hAnsi="Arial" w:cs="Arial"/>
        </w:rPr>
        <w:t>.</w:t>
      </w:r>
      <w:r w:rsidR="005F0282" w:rsidRPr="002E432B" w:rsidDel="006A56A8">
        <w:rPr>
          <w:rFonts w:ascii="Arial" w:hAnsi="Arial" w:cs="Arial"/>
        </w:rPr>
        <w:t xml:space="preserve"> </w:t>
      </w:r>
      <w:r w:rsidR="005F0282" w:rsidRPr="00E426C2">
        <w:rPr>
          <w:rFonts w:ascii="Arial" w:hAnsi="Arial" w:cs="Arial"/>
        </w:rPr>
        <w:t>Weryfikacja kwalifikowalności uczestnika odbywa się w dwóch etapach: na etapie rekrutacji oraz na etapie rozliczenia usługi</w:t>
      </w:r>
      <w:r w:rsidRPr="00E426C2" w:rsidDel="006A56A8">
        <w:rPr>
          <w:rFonts w:ascii="Arial" w:hAnsi="Arial" w:cs="Arial"/>
        </w:rPr>
        <w:t>.</w:t>
      </w:r>
      <w:r w:rsidR="00FA70B7" w:rsidRPr="00E426C2" w:rsidDel="006A56A8">
        <w:rPr>
          <w:rFonts w:ascii="Arial" w:hAnsi="Arial" w:cs="Arial"/>
        </w:rPr>
        <w:t xml:space="preserve"> </w:t>
      </w:r>
      <w:r w:rsidR="007C39F9" w:rsidRPr="00E426C2">
        <w:rPr>
          <w:rFonts w:ascii="Arial" w:hAnsi="Arial" w:cs="Arial"/>
        </w:rPr>
        <w:t xml:space="preserve"> </w:t>
      </w:r>
    </w:p>
    <w:p w14:paraId="72D7B1D8" w14:textId="09A3ED70" w:rsidR="00184302" w:rsidRPr="007E41B9" w:rsidRDefault="00184302" w:rsidP="006D3CBD">
      <w:pPr>
        <w:spacing w:before="120" w:after="120" w:line="288" w:lineRule="auto"/>
        <w:rPr>
          <w:rFonts w:ascii="Arial" w:hAnsi="Arial" w:cs="Arial"/>
        </w:rPr>
      </w:pPr>
      <w:r w:rsidRPr="000F0FA7">
        <w:rPr>
          <w:rFonts w:ascii="Arial" w:hAnsi="Arial" w:cs="Arial"/>
          <w:b/>
        </w:rPr>
        <w:t xml:space="preserve">6. </w:t>
      </w:r>
      <w:r w:rsidRPr="007E41B9">
        <w:rPr>
          <w:rFonts w:ascii="Arial" w:hAnsi="Arial" w:cs="Arial"/>
        </w:rPr>
        <w:t xml:space="preserve">Kwalifikowalnym właścicielem pełniącym funkcje kierownicze </w:t>
      </w:r>
      <w:r w:rsidR="0014392D" w:rsidRPr="007E41B9">
        <w:rPr>
          <w:rFonts w:ascii="Arial" w:hAnsi="Arial" w:cs="Arial"/>
        </w:rPr>
        <w:t xml:space="preserve">oraz wspólnikiem, w tym partnerem prowadzącym regularną działalność w przedsiębiorstwie i czerpiącym z niego korzyści finansowe </w:t>
      </w:r>
      <w:r w:rsidRPr="007E41B9">
        <w:rPr>
          <w:rFonts w:ascii="Arial" w:hAnsi="Arial" w:cs="Arial"/>
        </w:rPr>
        <w:t>może być</w:t>
      </w:r>
      <w:r w:rsidR="0014392D" w:rsidRPr="007E41B9">
        <w:rPr>
          <w:rFonts w:ascii="Arial" w:hAnsi="Arial" w:cs="Arial"/>
        </w:rPr>
        <w:t xml:space="preserve"> osoba zatrudniona na umowę o pracę lub świadcząca usługi na podstawie umowy cywilno-prawnej i spełniająca warunki, o których mowa odpowiednio w pkt 4 i 5.</w:t>
      </w:r>
    </w:p>
    <w:p w14:paraId="12107C57" w14:textId="317E897E" w:rsidR="005465EB" w:rsidRDefault="000F0FA7" w:rsidP="0014392D">
      <w:pPr>
        <w:spacing w:before="120" w:after="120" w:line="288" w:lineRule="auto"/>
        <w:rPr>
          <w:rFonts w:ascii="Arial" w:hAnsi="Arial" w:cs="Arial"/>
        </w:rPr>
      </w:pPr>
      <w:r w:rsidRPr="007E41B9">
        <w:rPr>
          <w:rFonts w:ascii="Arial" w:hAnsi="Arial" w:cs="Arial"/>
        </w:rPr>
        <w:t xml:space="preserve">Potwierdzeniem kwalifikowalności  uczestnika wskazanego w pkt. 6 jest </w:t>
      </w:r>
      <w:r w:rsidR="00513A09" w:rsidRPr="007E41B9">
        <w:rPr>
          <w:rFonts w:ascii="Arial" w:hAnsi="Arial" w:cs="Arial"/>
        </w:rPr>
        <w:t xml:space="preserve">przedłożenie do Operatora </w:t>
      </w:r>
      <w:r w:rsidR="002E432B" w:rsidRPr="007E41B9">
        <w:rPr>
          <w:rFonts w:ascii="Arial" w:hAnsi="Arial" w:cs="Arial"/>
        </w:rPr>
        <w:t>zaświadczeń potwierdzających zgłoszenie do ubezpieczenia zdrowotnego oraz ubezpieczeń społecznych (jeśli podlega) wydanych przez ZUS lub imiennych raportów miesięcznych o należnych składkach i wypłaconych świadczeniach, złożonych do ZUS wraz z potwierdzeniem złożenia</w:t>
      </w:r>
      <w:r w:rsidR="0014392D" w:rsidRPr="007E41B9">
        <w:rPr>
          <w:rFonts w:ascii="Arial" w:hAnsi="Arial" w:cs="Arial"/>
        </w:rPr>
        <w:t>.</w:t>
      </w:r>
    </w:p>
    <w:p w14:paraId="159084AA" w14:textId="6C857D9C" w:rsidR="00290FC5" w:rsidRPr="00A121CC" w:rsidRDefault="007C39F9" w:rsidP="006A492E">
      <w:pPr>
        <w:spacing w:before="120" w:after="120" w:line="288" w:lineRule="auto"/>
      </w:pPr>
      <w:r>
        <w:rPr>
          <w:rFonts w:ascii="Arial" w:hAnsi="Arial" w:cs="Arial"/>
        </w:rPr>
        <w:t>Potwierdzenie kwalifikowalności pracownika polega na weryfikacji dokumentów potwierdzających kwalifikowalność uczestnika na etapie rekrutacji zgodnie z przyjętą zasadą wskazaną w pkt. 4</w:t>
      </w:r>
      <w:r w:rsidR="00896761">
        <w:rPr>
          <w:rFonts w:ascii="Arial" w:hAnsi="Arial" w:cs="Arial"/>
        </w:rPr>
        <w:t>, 5, 6</w:t>
      </w:r>
      <w:r>
        <w:rPr>
          <w:rFonts w:ascii="Arial" w:hAnsi="Arial" w:cs="Arial"/>
        </w:rPr>
        <w:t xml:space="preserve"> niniejszego etapu oraz dokumentów dotyczących okresu realizacji usługi, która podlega refundacji kosztów.</w:t>
      </w:r>
    </w:p>
    <w:p w14:paraId="6AAF82B2" w14:textId="77777777" w:rsidR="00574CD3" w:rsidRPr="00A121CC" w:rsidRDefault="00E13A63" w:rsidP="006A56A8">
      <w:pPr>
        <w:spacing w:before="120" w:after="120" w:line="288" w:lineRule="auto"/>
        <w:ind w:left="567" w:hanging="283"/>
        <w:contextualSpacing/>
        <w:rPr>
          <w:rFonts w:ascii="Arial" w:hAnsi="Arial" w:cs="Arial"/>
          <w:b/>
        </w:rPr>
      </w:pPr>
      <w:r w:rsidRPr="00A121CC" w:rsidDel="00E13A63">
        <w:rPr>
          <w:rFonts w:ascii="Arial" w:hAnsi="Arial" w:cs="Arial"/>
        </w:rPr>
        <w:t xml:space="preserve"> </w:t>
      </w:r>
      <w:r w:rsidR="00113CEA" w:rsidRPr="00A121CC">
        <w:rPr>
          <w:rFonts w:ascii="Arial" w:hAnsi="Arial" w:cs="Arial"/>
          <w:b/>
        </w:rPr>
        <w:t>I</w:t>
      </w:r>
      <w:r w:rsidR="00791182" w:rsidRPr="00A121CC">
        <w:rPr>
          <w:rFonts w:ascii="Arial" w:hAnsi="Arial" w:cs="Arial"/>
          <w:b/>
        </w:rPr>
        <w:t>II ETAP</w:t>
      </w:r>
      <w:r w:rsidR="00574CD3" w:rsidRPr="00A121CC">
        <w:rPr>
          <w:rFonts w:ascii="Arial" w:hAnsi="Arial" w:cs="Arial"/>
          <w:b/>
        </w:rPr>
        <w:t xml:space="preserve"> – </w:t>
      </w:r>
      <w:r w:rsidR="00CC5206" w:rsidRPr="00A121CC">
        <w:rPr>
          <w:rFonts w:ascii="Arial" w:hAnsi="Arial" w:cs="Arial"/>
          <w:b/>
        </w:rPr>
        <w:t>Podpisanie umowy</w:t>
      </w:r>
      <w:r w:rsidR="00D908A6" w:rsidRPr="00A121CC">
        <w:rPr>
          <w:rFonts w:ascii="Arial" w:hAnsi="Arial" w:cs="Arial"/>
          <w:b/>
        </w:rPr>
        <w:t xml:space="preserve"> wsparcia</w:t>
      </w:r>
    </w:p>
    <w:p w14:paraId="30B5DD86" w14:textId="010BEB21" w:rsidR="00CC5206" w:rsidRPr="00A121CC" w:rsidRDefault="00D977FB" w:rsidP="00FB6ECC">
      <w:pPr>
        <w:pStyle w:val="Akapitzlist"/>
        <w:numPr>
          <w:ilvl w:val="0"/>
          <w:numId w:val="7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 xml:space="preserve">Weryfikacja i zatwierdzenie </w:t>
      </w:r>
      <w:r w:rsidR="00823AB0" w:rsidRPr="00A121CC">
        <w:rPr>
          <w:rFonts w:ascii="Arial" w:hAnsi="Arial" w:cs="Arial"/>
        </w:rPr>
        <w:t xml:space="preserve">kompletnych </w:t>
      </w:r>
      <w:r w:rsidRPr="00A121CC">
        <w:rPr>
          <w:rFonts w:ascii="Arial" w:hAnsi="Arial" w:cs="Arial"/>
        </w:rPr>
        <w:t>dokumentów zgłoszeniowych</w:t>
      </w:r>
      <w:r w:rsidR="00F65B16" w:rsidRPr="00A121CC">
        <w:rPr>
          <w:rFonts w:ascii="Arial" w:hAnsi="Arial" w:cs="Arial"/>
        </w:rPr>
        <w:t>, w tym</w:t>
      </w:r>
      <w:r w:rsidR="00476EF5" w:rsidRPr="00A121CC">
        <w:rPr>
          <w:rFonts w:ascii="Arial" w:hAnsi="Arial" w:cs="Arial"/>
        </w:rPr>
        <w:t xml:space="preserve"> między innymi</w:t>
      </w:r>
      <w:r w:rsidR="00F65B16" w:rsidRPr="00A121CC">
        <w:rPr>
          <w:rFonts w:ascii="Arial" w:hAnsi="Arial" w:cs="Arial"/>
        </w:rPr>
        <w:t xml:space="preserve"> formularza rekrutacyjnego</w:t>
      </w:r>
      <w:r w:rsidRPr="00A121CC">
        <w:rPr>
          <w:rFonts w:ascii="Arial" w:hAnsi="Arial" w:cs="Arial"/>
        </w:rPr>
        <w:t xml:space="preserve"> oraz podpisanie umowy wsparcia z przedsiębiorcą</w:t>
      </w:r>
      <w:r w:rsidR="0036591E" w:rsidRPr="00A121CC">
        <w:rPr>
          <w:rFonts w:ascii="Arial" w:hAnsi="Arial" w:cs="Arial"/>
        </w:rPr>
        <w:t xml:space="preserve"> przez Operatora,</w:t>
      </w:r>
      <w:r w:rsidRPr="00A121CC">
        <w:rPr>
          <w:rFonts w:ascii="Arial" w:hAnsi="Arial" w:cs="Arial"/>
        </w:rPr>
        <w:t xml:space="preserve"> następuje w terminie do 10 dni roboczych od dnia złożenia przez przedsiębiorcę </w:t>
      </w:r>
      <w:r w:rsidR="005F7FEF" w:rsidRPr="00A121CC">
        <w:rPr>
          <w:rFonts w:ascii="Arial" w:hAnsi="Arial" w:cs="Arial"/>
        </w:rPr>
        <w:t xml:space="preserve">poprawnie wypełnionych oraz kompletnych </w:t>
      </w:r>
      <w:r w:rsidRPr="00A121CC">
        <w:rPr>
          <w:rFonts w:ascii="Arial" w:hAnsi="Arial" w:cs="Arial"/>
        </w:rPr>
        <w:t xml:space="preserve">dokumentów zgłoszeniowych. </w:t>
      </w:r>
      <w:r w:rsidR="00E934CD" w:rsidRPr="00A121CC">
        <w:rPr>
          <w:rFonts w:ascii="Arial" w:hAnsi="Arial" w:cs="Arial"/>
        </w:rPr>
        <w:t>Po pozytywnej weryfikacji</w:t>
      </w:r>
      <w:r w:rsidR="00AF775C" w:rsidRPr="00A121CC">
        <w:rPr>
          <w:rFonts w:ascii="Arial" w:hAnsi="Arial" w:cs="Arial"/>
        </w:rPr>
        <w:t xml:space="preserve"> dokumentów zgłoszeniowych,</w:t>
      </w:r>
      <w:r w:rsidR="00E934CD" w:rsidRPr="00A121CC">
        <w:rPr>
          <w:rFonts w:ascii="Arial" w:hAnsi="Arial" w:cs="Arial"/>
        </w:rPr>
        <w:t xml:space="preserve"> Operator podpisuje z</w:t>
      </w:r>
      <w:r w:rsidR="00D263E1" w:rsidRPr="00A121CC">
        <w:rPr>
          <w:rFonts w:ascii="Arial" w:hAnsi="Arial" w:cs="Arial"/>
        </w:rPr>
        <w:t> </w:t>
      </w:r>
      <w:r w:rsidR="00E934CD" w:rsidRPr="00A121CC">
        <w:rPr>
          <w:rFonts w:ascii="Arial" w:hAnsi="Arial" w:cs="Arial"/>
        </w:rPr>
        <w:t xml:space="preserve">przedsiębiorcą umowę o przyznaniu wsparcia oraz nadaje ID wsparcia </w:t>
      </w:r>
      <w:r w:rsidR="002547A5" w:rsidRPr="00A121CC">
        <w:rPr>
          <w:rFonts w:ascii="Arial" w:hAnsi="Arial" w:cs="Arial"/>
        </w:rPr>
        <w:t>przedsiębiorcy</w:t>
      </w:r>
      <w:r w:rsidR="00F65B16" w:rsidRPr="00A121CC">
        <w:rPr>
          <w:rFonts w:ascii="Arial" w:hAnsi="Arial" w:cs="Arial"/>
        </w:rPr>
        <w:t>.</w:t>
      </w:r>
      <w:r w:rsidR="00E934CD" w:rsidRPr="00A121CC">
        <w:rPr>
          <w:rFonts w:ascii="Arial" w:hAnsi="Arial" w:cs="Arial"/>
        </w:rPr>
        <w:t xml:space="preserve"> </w:t>
      </w:r>
    </w:p>
    <w:p w14:paraId="4C002755" w14:textId="77777777" w:rsidR="00DF3A84" w:rsidRPr="00A121CC" w:rsidRDefault="00DF3A84" w:rsidP="00FB6EC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 xml:space="preserve">Po podpisaniu umowy przedsiębiorca otrzymuje promesę, na podstawie której będzie mógł wystąpić o refundację kosztów usługi rozwojowej. Operator zobowiązuje się zarezerwować odpowiednią pulę środków do czasu wskazanego w umowie. </w:t>
      </w:r>
    </w:p>
    <w:p w14:paraId="3CF1D6EC" w14:textId="28A3728D" w:rsidR="00621895" w:rsidRPr="009455F6" w:rsidRDefault="00574CD3" w:rsidP="00FB6ECC">
      <w:pPr>
        <w:pStyle w:val="Akapitzlist"/>
        <w:numPr>
          <w:ilvl w:val="0"/>
          <w:numId w:val="7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>Operator wystawia zaświadczenie o wysokości udzielonej pomocy</w:t>
      </w:r>
      <w:r w:rsidRPr="009455F6">
        <w:rPr>
          <w:rFonts w:ascii="Arial" w:hAnsi="Arial" w:cs="Arial"/>
        </w:rPr>
        <w:t xml:space="preserve"> de minimis</w:t>
      </w:r>
      <w:r w:rsidR="008F572F" w:rsidRPr="009455F6">
        <w:rPr>
          <w:rFonts w:ascii="Arial" w:hAnsi="Arial" w:cs="Arial"/>
        </w:rPr>
        <w:t>.</w:t>
      </w:r>
      <w:r w:rsidR="00621895" w:rsidRPr="009455F6">
        <w:rPr>
          <w:rFonts w:ascii="Arial" w:hAnsi="Arial" w:cs="Arial"/>
        </w:rPr>
        <w:t xml:space="preserve"> </w:t>
      </w:r>
    </w:p>
    <w:p w14:paraId="24CEFCEB" w14:textId="77777777" w:rsidR="00CC5206" w:rsidRPr="009455F6" w:rsidRDefault="00CC5206" w:rsidP="00FB6ECC">
      <w:pPr>
        <w:spacing w:before="120" w:after="120" w:line="288" w:lineRule="auto"/>
        <w:contextualSpacing/>
        <w:rPr>
          <w:rFonts w:ascii="Arial" w:hAnsi="Arial" w:cs="Arial"/>
          <w:b/>
        </w:rPr>
      </w:pPr>
    </w:p>
    <w:p w14:paraId="33C98D67" w14:textId="77777777" w:rsidR="00574CD3" w:rsidRPr="009455F6" w:rsidRDefault="00113CEA" w:rsidP="00FB6ECC">
      <w:pPr>
        <w:spacing w:before="120" w:after="120" w:line="288" w:lineRule="auto"/>
        <w:ind w:left="567" w:hanging="283"/>
        <w:contextualSpacing/>
        <w:rPr>
          <w:rFonts w:ascii="Arial" w:hAnsi="Arial" w:cs="Arial"/>
          <w:b/>
        </w:rPr>
      </w:pPr>
      <w:r w:rsidRPr="00640C8D">
        <w:rPr>
          <w:rFonts w:ascii="Arial" w:hAnsi="Arial" w:cs="Arial"/>
          <w:b/>
        </w:rPr>
        <w:t>IV</w:t>
      </w:r>
      <w:r w:rsidR="00574CD3" w:rsidRPr="00640C8D">
        <w:rPr>
          <w:rFonts w:ascii="Arial" w:hAnsi="Arial" w:cs="Arial"/>
          <w:b/>
        </w:rPr>
        <w:t xml:space="preserve"> ETAP – Realizacja usługi</w:t>
      </w:r>
      <w:r w:rsidR="00BB43C1" w:rsidRPr="00640C8D">
        <w:rPr>
          <w:rFonts w:ascii="Arial" w:hAnsi="Arial" w:cs="Arial"/>
          <w:b/>
        </w:rPr>
        <w:t xml:space="preserve"> rozwojowej</w:t>
      </w:r>
    </w:p>
    <w:p w14:paraId="4D729358" w14:textId="29232C2D" w:rsidR="00E934CD" w:rsidRPr="009455F6" w:rsidRDefault="00E934CD" w:rsidP="00FB6ECC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Podmiot świadczący usługi rozwojowe, realizuje usługę rozwojową.</w:t>
      </w:r>
      <w:r w:rsidR="00AA10B7">
        <w:rPr>
          <w:rFonts w:ascii="Arial" w:hAnsi="Arial" w:cs="Arial"/>
        </w:rPr>
        <w:t xml:space="preserve"> Usługa może być realizowana w ramach dostępnej karty lub za pośrednictwem </w:t>
      </w:r>
      <w:r w:rsidR="007A726D" w:rsidRPr="0018393B">
        <w:rPr>
          <w:rFonts w:ascii="Arial" w:hAnsi="Arial" w:cs="Arial"/>
        </w:rPr>
        <w:t>zapotrzebowania na usługę</w:t>
      </w:r>
      <w:r w:rsidR="00AA10B7" w:rsidRPr="007A726D">
        <w:rPr>
          <w:rFonts w:ascii="Arial" w:hAnsi="Arial" w:cs="Arial"/>
        </w:rPr>
        <w:t>,</w:t>
      </w:r>
      <w:r w:rsidR="00AA10B7">
        <w:rPr>
          <w:rFonts w:ascii="Arial" w:hAnsi="Arial" w:cs="Arial"/>
        </w:rPr>
        <w:t xml:space="preserve"> gdzie przedsiębiorca samodzielnie dopasowuje dla siebie ofertę.</w:t>
      </w:r>
      <w:r w:rsidRPr="009455F6">
        <w:rPr>
          <w:rFonts w:ascii="Arial" w:hAnsi="Arial" w:cs="Arial"/>
        </w:rPr>
        <w:t xml:space="preserve">  </w:t>
      </w:r>
    </w:p>
    <w:p w14:paraId="615CDEED" w14:textId="6237C127" w:rsidR="0006366D" w:rsidRPr="009455F6" w:rsidRDefault="00BB43C1" w:rsidP="00FB6ECC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Podmiot świadczący usługi rozwojowe realizuje usługę rozwojową zgodnie z harmonogramem oraz miejscem wskazanym w </w:t>
      </w:r>
      <w:r w:rsidR="00676BBD" w:rsidRPr="009455F6">
        <w:rPr>
          <w:rFonts w:ascii="Arial" w:hAnsi="Arial" w:cs="Arial"/>
        </w:rPr>
        <w:t xml:space="preserve">karcie </w:t>
      </w:r>
      <w:r w:rsidRPr="009455F6">
        <w:rPr>
          <w:rFonts w:ascii="Arial" w:hAnsi="Arial" w:cs="Arial"/>
        </w:rPr>
        <w:t xml:space="preserve">usługi. </w:t>
      </w:r>
    </w:p>
    <w:p w14:paraId="08D17C64" w14:textId="6BF49AAA" w:rsidR="007A726D" w:rsidRDefault="00BB43C1" w:rsidP="00FB6ECC">
      <w:pPr>
        <w:pStyle w:val="Akapitzlist"/>
        <w:spacing w:before="120" w:after="120" w:line="288" w:lineRule="auto"/>
        <w:rPr>
          <w:rFonts w:ascii="Arial" w:hAnsi="Arial" w:cs="Arial"/>
        </w:rPr>
      </w:pPr>
      <w:r w:rsidRPr="007A726D">
        <w:rPr>
          <w:rFonts w:ascii="Arial" w:hAnsi="Arial" w:cs="Arial"/>
        </w:rPr>
        <w:t>Podmiot świadczący usługę rozwojową wystawia dokument księgowy dla przedsiębiorcy, na rzecz którego zrealizował usługę</w:t>
      </w:r>
      <w:r w:rsidR="00D23D82" w:rsidRPr="00886BA9">
        <w:rPr>
          <w:rFonts w:ascii="Arial" w:hAnsi="Arial" w:cs="Arial"/>
        </w:rPr>
        <w:t>, natomiast przedsiębiorca opłaca ją w 100% ze środków własnych</w:t>
      </w:r>
      <w:r w:rsidRPr="00886BA9">
        <w:rPr>
          <w:rFonts w:ascii="Arial" w:hAnsi="Arial" w:cs="Arial"/>
        </w:rPr>
        <w:t xml:space="preserve">. Podmiot świadczący usługę rozwojową </w:t>
      </w:r>
      <w:r w:rsidR="006B346D" w:rsidRPr="00886BA9">
        <w:rPr>
          <w:rFonts w:ascii="Arial" w:hAnsi="Arial" w:cs="Arial"/>
        </w:rPr>
        <w:t>wydaje</w:t>
      </w:r>
      <w:r w:rsidRPr="00886BA9">
        <w:rPr>
          <w:rFonts w:ascii="Arial" w:hAnsi="Arial" w:cs="Arial"/>
        </w:rPr>
        <w:t xml:space="preserve"> zaświadczenie o</w:t>
      </w:r>
      <w:r w:rsidRPr="007A726D">
        <w:rPr>
          <w:rFonts w:ascii="Arial" w:hAnsi="Arial" w:cs="Arial"/>
        </w:rPr>
        <w:t xml:space="preserve"> ukończeniu usługi zawierające </w:t>
      </w:r>
      <w:r w:rsidR="007A726D" w:rsidRPr="007A726D">
        <w:rPr>
          <w:rFonts w:ascii="Arial" w:hAnsi="Arial" w:cs="Arial"/>
        </w:rPr>
        <w:t xml:space="preserve">dane określone w Rozporządzeniu </w:t>
      </w:r>
      <w:r w:rsidR="007A726D" w:rsidRPr="007A726D">
        <w:rPr>
          <w:rFonts w:ascii="Arial" w:hAnsi="Arial" w:cs="Arial"/>
        </w:rPr>
        <w:lastRenderedPageBreak/>
        <w:t>Ministra Rozwoju</w:t>
      </w:r>
      <w:r w:rsidR="00872C1E">
        <w:rPr>
          <w:rFonts w:ascii="Arial" w:hAnsi="Arial" w:cs="Arial"/>
        </w:rPr>
        <w:t xml:space="preserve"> </w:t>
      </w:r>
      <w:r w:rsidR="007A726D" w:rsidRPr="007A726D">
        <w:rPr>
          <w:rFonts w:ascii="Arial" w:hAnsi="Arial" w:cs="Arial"/>
        </w:rPr>
        <w:t>i Finansów z dnia 29 sierpnia 2017 r. w sprawie rejestru podmiotów świadczących usługi rozwojowe (Dz. U. z 2017 r. poz. 1678)</w:t>
      </w:r>
      <w:r w:rsidR="007A726D">
        <w:rPr>
          <w:rFonts w:ascii="Arial" w:hAnsi="Arial" w:cs="Arial"/>
        </w:rPr>
        <w:t>.</w:t>
      </w:r>
    </w:p>
    <w:p w14:paraId="4D32E1EE" w14:textId="221D4C87" w:rsidR="00CC5206" w:rsidRPr="009455F6" w:rsidRDefault="007A726D" w:rsidP="00FB6ECC">
      <w:pPr>
        <w:pStyle w:val="Akapitzlist"/>
        <w:spacing w:before="120" w:after="120" w:line="288" w:lineRule="auto"/>
        <w:rPr>
          <w:rFonts w:ascii="Arial" w:hAnsi="Arial" w:cs="Arial"/>
        </w:rPr>
      </w:pPr>
      <w:r w:rsidRPr="009455F6" w:rsidDel="007A726D">
        <w:rPr>
          <w:rFonts w:ascii="Arial" w:hAnsi="Arial" w:cs="Arial"/>
        </w:rPr>
        <w:t xml:space="preserve"> </w:t>
      </w:r>
    </w:p>
    <w:p w14:paraId="34123610" w14:textId="679DBA91" w:rsidR="00574CD3" w:rsidRDefault="00574CD3" w:rsidP="007A726D">
      <w:pPr>
        <w:pStyle w:val="Akapitzlist"/>
        <w:numPr>
          <w:ilvl w:val="0"/>
          <w:numId w:val="8"/>
        </w:numPr>
        <w:spacing w:before="120" w:after="120" w:line="288" w:lineRule="auto"/>
        <w:ind w:left="284" w:hanging="284"/>
        <w:rPr>
          <w:rFonts w:ascii="Arial" w:hAnsi="Arial" w:cs="Arial"/>
          <w:b/>
        </w:rPr>
      </w:pPr>
      <w:r w:rsidRPr="00640C8D">
        <w:rPr>
          <w:rFonts w:ascii="Arial" w:hAnsi="Arial" w:cs="Arial"/>
          <w:b/>
        </w:rPr>
        <w:t>V ETAP –</w:t>
      </w:r>
      <w:r w:rsidR="00BB43C1" w:rsidRPr="00640C8D">
        <w:rPr>
          <w:rFonts w:ascii="Arial" w:hAnsi="Arial" w:cs="Arial"/>
          <w:b/>
        </w:rPr>
        <w:t xml:space="preserve"> R</w:t>
      </w:r>
      <w:r w:rsidRPr="00640C8D">
        <w:rPr>
          <w:rFonts w:ascii="Arial" w:hAnsi="Arial" w:cs="Arial"/>
          <w:b/>
        </w:rPr>
        <w:t>efundacja</w:t>
      </w:r>
      <w:r w:rsidR="00791182" w:rsidRPr="00640C8D">
        <w:rPr>
          <w:rFonts w:ascii="Arial" w:hAnsi="Arial" w:cs="Arial"/>
          <w:b/>
        </w:rPr>
        <w:t xml:space="preserve"> kosztów</w:t>
      </w:r>
    </w:p>
    <w:p w14:paraId="290B31A5" w14:textId="77777777" w:rsidR="007A726D" w:rsidRPr="009455F6" w:rsidRDefault="007A726D" w:rsidP="002325FE">
      <w:pPr>
        <w:pStyle w:val="Akapitzlist"/>
        <w:spacing w:before="120" w:after="120" w:line="288" w:lineRule="auto"/>
        <w:ind w:left="284"/>
        <w:rPr>
          <w:rFonts w:ascii="Arial" w:hAnsi="Arial" w:cs="Arial"/>
          <w:b/>
        </w:rPr>
      </w:pPr>
    </w:p>
    <w:p w14:paraId="4E909FBB" w14:textId="77777777" w:rsidR="00DA2EB7" w:rsidRPr="009455F6" w:rsidRDefault="00DA2EB7" w:rsidP="00FB6ECC">
      <w:pPr>
        <w:pStyle w:val="Akapitzlist"/>
        <w:numPr>
          <w:ilvl w:val="0"/>
          <w:numId w:val="24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Dofinansowanie usługi rozwojowej jest możliwe w przypadku, gdy zostały spełnione łącznie co najmniej poniższe warunki: </w:t>
      </w:r>
    </w:p>
    <w:p w14:paraId="1D4CABB1" w14:textId="4DD0499A" w:rsidR="00DA2EB7" w:rsidRPr="009455F6" w:rsidRDefault="00DA2EB7" w:rsidP="00FB6ECC">
      <w:pPr>
        <w:numPr>
          <w:ilvl w:val="1"/>
          <w:numId w:val="4"/>
        </w:numPr>
        <w:spacing w:before="120" w:after="120" w:line="288" w:lineRule="auto"/>
        <w:ind w:left="709" w:hanging="425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zgłoszenie na usługę rozwojową </w:t>
      </w:r>
      <w:r w:rsidR="00823AB0" w:rsidRPr="009455F6">
        <w:rPr>
          <w:rFonts w:ascii="Arial" w:hAnsi="Arial" w:cs="Arial"/>
        </w:rPr>
        <w:t>dofinansowaną z EFS</w:t>
      </w:r>
      <w:r w:rsidR="00D44EBB" w:rsidRPr="009455F6">
        <w:rPr>
          <w:rFonts w:ascii="Arial" w:hAnsi="Arial" w:cs="Arial"/>
        </w:rPr>
        <w:t>+</w:t>
      </w:r>
      <w:r w:rsidR="00823AB0" w:rsidRPr="009455F6">
        <w:rPr>
          <w:rFonts w:ascii="Arial" w:hAnsi="Arial" w:cs="Arial"/>
        </w:rPr>
        <w:t xml:space="preserve"> </w:t>
      </w:r>
      <w:r w:rsidRPr="009455F6">
        <w:rPr>
          <w:rFonts w:ascii="Arial" w:hAnsi="Arial" w:cs="Arial"/>
        </w:rPr>
        <w:t>zostało</w:t>
      </w:r>
      <w:r w:rsidR="00DC3400" w:rsidRPr="009455F6">
        <w:rPr>
          <w:rFonts w:ascii="Arial" w:hAnsi="Arial" w:cs="Arial"/>
        </w:rPr>
        <w:t xml:space="preserve"> zrealizowane za pośrednictwem B</w:t>
      </w:r>
      <w:r w:rsidRPr="009455F6">
        <w:rPr>
          <w:rFonts w:ascii="Arial" w:hAnsi="Arial" w:cs="Arial"/>
        </w:rPr>
        <w:t xml:space="preserve">UR; </w:t>
      </w:r>
    </w:p>
    <w:p w14:paraId="21636837" w14:textId="77777777" w:rsidR="00DA2EB7" w:rsidRPr="009455F6" w:rsidRDefault="00DA2EB7" w:rsidP="00FB6ECC">
      <w:pPr>
        <w:numPr>
          <w:ilvl w:val="1"/>
          <w:numId w:val="4"/>
        </w:numPr>
        <w:spacing w:before="120" w:after="120" w:line="288" w:lineRule="auto"/>
        <w:ind w:left="709" w:hanging="425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wydatek został rzeczywiście</w:t>
      </w:r>
      <w:r w:rsidR="00D23D82" w:rsidRPr="009455F6">
        <w:rPr>
          <w:rFonts w:ascii="Arial" w:hAnsi="Arial" w:cs="Arial"/>
        </w:rPr>
        <w:t xml:space="preserve"> i w całości</w:t>
      </w:r>
      <w:r w:rsidRPr="009455F6">
        <w:rPr>
          <w:rFonts w:ascii="Arial" w:hAnsi="Arial" w:cs="Arial"/>
        </w:rPr>
        <w:t xml:space="preserve"> poniesiony na zakup usługi rozwojowej; </w:t>
      </w:r>
    </w:p>
    <w:p w14:paraId="7DA1C152" w14:textId="77777777" w:rsidR="00DA2EB7" w:rsidRPr="009455F6" w:rsidRDefault="00DA2EB7" w:rsidP="00FB6ECC">
      <w:pPr>
        <w:numPr>
          <w:ilvl w:val="1"/>
          <w:numId w:val="4"/>
        </w:numPr>
        <w:spacing w:before="120" w:after="120" w:line="288" w:lineRule="auto"/>
        <w:ind w:left="709" w:hanging="425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wydatek został prawidłowo udokumentowany; </w:t>
      </w:r>
    </w:p>
    <w:p w14:paraId="41826199" w14:textId="67BA0BC1" w:rsidR="00DA2EB7" w:rsidRDefault="00DA2EB7" w:rsidP="00FB6ECC">
      <w:pPr>
        <w:numPr>
          <w:ilvl w:val="1"/>
          <w:numId w:val="4"/>
        </w:numPr>
        <w:spacing w:before="120" w:after="120" w:line="288" w:lineRule="auto"/>
        <w:ind w:left="709" w:hanging="425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usługa rozwojowa została zrealizowana zgodnie z założeniami, tj. zgodnie  </w:t>
      </w:r>
      <w:r w:rsidRPr="009455F6">
        <w:rPr>
          <w:rFonts w:ascii="Arial" w:hAnsi="Arial" w:cs="Arial"/>
        </w:rPr>
        <w:br/>
        <w:t>z programem, formą, na warunkach i w wymiarze czasowym określonym  w Karcie Usługi</w:t>
      </w:r>
      <w:r w:rsidR="009D34A5">
        <w:rPr>
          <w:rFonts w:ascii="Arial" w:hAnsi="Arial" w:cs="Arial"/>
        </w:rPr>
        <w:t xml:space="preserve"> (</w:t>
      </w:r>
      <w:r w:rsidR="00566DEB">
        <w:rPr>
          <w:rFonts w:ascii="Arial" w:hAnsi="Arial" w:cs="Arial"/>
        </w:rPr>
        <w:t xml:space="preserve">w wyjątkowych sytuacjach </w:t>
      </w:r>
      <w:r w:rsidR="009D34A5">
        <w:rPr>
          <w:rFonts w:ascii="Arial" w:hAnsi="Arial" w:cs="Arial"/>
        </w:rPr>
        <w:t xml:space="preserve">Operator może podjąć decyzję o refundacji kosztów przed </w:t>
      </w:r>
      <w:r w:rsidR="0046527D">
        <w:rPr>
          <w:rFonts w:ascii="Arial" w:hAnsi="Arial" w:cs="Arial"/>
        </w:rPr>
        <w:t>datą zakończenia usługi określonej w Karcie Usługi)</w:t>
      </w:r>
      <w:r w:rsidRPr="009455F6">
        <w:rPr>
          <w:rFonts w:ascii="Arial" w:hAnsi="Arial" w:cs="Arial"/>
        </w:rPr>
        <w:t xml:space="preserve">; </w:t>
      </w:r>
    </w:p>
    <w:p w14:paraId="6761D775" w14:textId="5E6D6975" w:rsidR="001425FB" w:rsidRPr="009455F6" w:rsidRDefault="00053792" w:rsidP="00FB6ECC">
      <w:pPr>
        <w:numPr>
          <w:ilvl w:val="1"/>
          <w:numId w:val="4"/>
        </w:numPr>
        <w:spacing w:before="120" w:after="120" w:line="288" w:lineRule="auto"/>
        <w:ind w:left="709" w:hanging="425"/>
        <w:contextualSpacing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1425FB">
        <w:rPr>
          <w:rFonts w:ascii="Arial" w:hAnsi="Arial" w:cs="Arial"/>
        </w:rPr>
        <w:t>czestnik uczestniczył w minimum 80% godzin usługi rozwojowej (o ile w Karcie Usługi i/lub umowie z podmiotem świadczącym usługę rozwojową nie wskazano inaczej);</w:t>
      </w:r>
    </w:p>
    <w:p w14:paraId="41E6F955" w14:textId="77777777" w:rsidR="00DA2EB7" w:rsidRPr="009455F6" w:rsidRDefault="00DA2EB7" w:rsidP="00FB6ECC">
      <w:pPr>
        <w:numPr>
          <w:ilvl w:val="1"/>
          <w:numId w:val="4"/>
        </w:numPr>
        <w:spacing w:before="120" w:after="120" w:line="288" w:lineRule="auto"/>
        <w:ind w:left="709" w:hanging="425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usługa zakończyła się wypełnieniem ankiety oceniającej usługi rozwojowe, zgodnie </w:t>
      </w:r>
      <w:r w:rsidRPr="009455F6">
        <w:rPr>
          <w:rFonts w:ascii="Arial" w:hAnsi="Arial" w:cs="Arial"/>
        </w:rPr>
        <w:br/>
        <w:t xml:space="preserve">z Systemem Oceny Usług Rozwojowych. </w:t>
      </w:r>
    </w:p>
    <w:p w14:paraId="4A5989DA" w14:textId="2F4C0319" w:rsidR="00E67929" w:rsidRPr="009455F6" w:rsidRDefault="00E67929" w:rsidP="00FB6ECC">
      <w:pPr>
        <w:pStyle w:val="Akapitzlist"/>
        <w:numPr>
          <w:ilvl w:val="0"/>
          <w:numId w:val="24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Następnie </w:t>
      </w:r>
      <w:r w:rsidR="0052271B">
        <w:rPr>
          <w:rFonts w:ascii="Arial" w:hAnsi="Arial" w:cs="Arial"/>
        </w:rPr>
        <w:t>p</w:t>
      </w:r>
      <w:r w:rsidRPr="009455F6">
        <w:rPr>
          <w:rFonts w:ascii="Arial" w:hAnsi="Arial" w:cs="Arial"/>
        </w:rPr>
        <w:t xml:space="preserve">rzedsiębiorca </w:t>
      </w:r>
      <w:r w:rsidR="006B3BD0" w:rsidRPr="009455F6">
        <w:rPr>
          <w:rFonts w:ascii="Arial" w:hAnsi="Arial" w:cs="Arial"/>
        </w:rPr>
        <w:t>zobligowany jest do złożenia Operatorowi</w:t>
      </w:r>
      <w:r w:rsidRPr="009455F6">
        <w:rPr>
          <w:rFonts w:ascii="Arial" w:hAnsi="Arial" w:cs="Arial"/>
        </w:rPr>
        <w:t xml:space="preserve"> (</w:t>
      </w:r>
      <w:r w:rsidR="009E0FDB">
        <w:rPr>
          <w:rFonts w:ascii="Arial" w:hAnsi="Arial" w:cs="Arial"/>
        </w:rPr>
        <w:t xml:space="preserve">za pomocą </w:t>
      </w:r>
      <w:r w:rsidR="009E0FDB" w:rsidRPr="00690F92">
        <w:rPr>
          <w:rFonts w:ascii="Arial" w:hAnsi="Arial" w:cs="Arial"/>
        </w:rPr>
        <w:t>generatora</w:t>
      </w:r>
      <w:r w:rsidRPr="00690F92">
        <w:rPr>
          <w:rFonts w:ascii="Arial" w:hAnsi="Arial" w:cs="Arial"/>
        </w:rPr>
        <w:t>/</w:t>
      </w:r>
      <w:r w:rsidR="0026702C" w:rsidRPr="00690F92">
        <w:rPr>
          <w:rFonts w:ascii="Arial" w:hAnsi="Arial" w:cs="Arial"/>
        </w:rPr>
        <w:t>drogą elektroniczną)</w:t>
      </w:r>
      <w:r w:rsidRPr="00690F92">
        <w:rPr>
          <w:rFonts w:ascii="Arial" w:hAnsi="Arial" w:cs="Arial"/>
        </w:rPr>
        <w:t xml:space="preserve"> </w:t>
      </w:r>
      <w:r w:rsidR="005F0282" w:rsidRPr="00690F92">
        <w:rPr>
          <w:rFonts w:ascii="Arial" w:hAnsi="Arial" w:cs="Arial"/>
        </w:rPr>
        <w:t xml:space="preserve">najpóźniej do ostatniego dnia miesiąca następującego po miesiącu zakończenia </w:t>
      </w:r>
      <w:r w:rsidR="00566DEB">
        <w:rPr>
          <w:rFonts w:ascii="Arial" w:hAnsi="Arial" w:cs="Arial"/>
        </w:rPr>
        <w:t>ostatniej</w:t>
      </w:r>
      <w:r w:rsidR="005F0282" w:rsidRPr="00690F92">
        <w:rPr>
          <w:rFonts w:ascii="Arial" w:hAnsi="Arial" w:cs="Arial"/>
        </w:rPr>
        <w:t xml:space="preserve"> usługi rozwojowej</w:t>
      </w:r>
      <w:r w:rsidR="005F0282" w:rsidRPr="009455F6">
        <w:rPr>
          <w:rFonts w:ascii="Arial" w:hAnsi="Arial" w:cs="Arial"/>
        </w:rPr>
        <w:t xml:space="preserve"> </w:t>
      </w:r>
      <w:r w:rsidR="00823AB0" w:rsidRPr="009455F6">
        <w:rPr>
          <w:rFonts w:ascii="Arial" w:hAnsi="Arial" w:cs="Arial"/>
        </w:rPr>
        <w:t xml:space="preserve">kompletnych </w:t>
      </w:r>
      <w:r w:rsidRPr="009455F6">
        <w:rPr>
          <w:rFonts w:ascii="Arial" w:hAnsi="Arial" w:cs="Arial"/>
        </w:rPr>
        <w:t>dokument</w:t>
      </w:r>
      <w:r w:rsidR="00823AB0" w:rsidRPr="009455F6">
        <w:rPr>
          <w:rFonts w:ascii="Arial" w:hAnsi="Arial" w:cs="Arial"/>
        </w:rPr>
        <w:t>ów</w:t>
      </w:r>
      <w:r w:rsidRPr="009455F6">
        <w:rPr>
          <w:rFonts w:ascii="Arial" w:hAnsi="Arial" w:cs="Arial"/>
        </w:rPr>
        <w:t xml:space="preserve"> niezbędn</w:t>
      </w:r>
      <w:r w:rsidR="00823AB0" w:rsidRPr="009455F6">
        <w:rPr>
          <w:rFonts w:ascii="Arial" w:hAnsi="Arial" w:cs="Arial"/>
        </w:rPr>
        <w:t>ych</w:t>
      </w:r>
      <w:r w:rsidRPr="009455F6">
        <w:rPr>
          <w:rFonts w:ascii="Arial" w:hAnsi="Arial" w:cs="Arial"/>
        </w:rPr>
        <w:t xml:space="preserve"> do rozliczenia usługi m.in.: </w:t>
      </w:r>
    </w:p>
    <w:p w14:paraId="680A53B3" w14:textId="77777777" w:rsidR="00E67929" w:rsidRPr="009455F6" w:rsidRDefault="00E67929" w:rsidP="00FB6ECC">
      <w:pPr>
        <w:numPr>
          <w:ilvl w:val="0"/>
          <w:numId w:val="13"/>
        </w:num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formularz rozliczeniowy z</w:t>
      </w:r>
      <w:r w:rsidR="00B90C47" w:rsidRPr="009455F6">
        <w:rPr>
          <w:rFonts w:ascii="Arial" w:hAnsi="Arial" w:cs="Arial"/>
        </w:rPr>
        <w:t>awierający informację wskazującą</w:t>
      </w:r>
      <w:r w:rsidRPr="009455F6">
        <w:rPr>
          <w:rFonts w:ascii="Arial" w:hAnsi="Arial" w:cs="Arial"/>
        </w:rPr>
        <w:t xml:space="preserve"> na zrealizowane usługi, kwoty, liczbę i dane pracowników, którzy wzięli udział w usługach; </w:t>
      </w:r>
    </w:p>
    <w:p w14:paraId="6F39DC41" w14:textId="77777777" w:rsidR="00E67929" w:rsidRPr="009455F6" w:rsidRDefault="00E67929" w:rsidP="00FB6ECC">
      <w:pPr>
        <w:numPr>
          <w:ilvl w:val="0"/>
          <w:numId w:val="13"/>
        </w:num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dowód księgowy za zrealizowane usługi rozwojowe (</w:t>
      </w:r>
      <w:r w:rsidR="00F616FA" w:rsidRPr="009455F6">
        <w:rPr>
          <w:rFonts w:ascii="Arial" w:hAnsi="Arial" w:cs="Arial"/>
        </w:rPr>
        <w:t>np. kopia rachunku/</w:t>
      </w:r>
      <w:r w:rsidRPr="009455F6">
        <w:rPr>
          <w:rFonts w:ascii="Arial" w:hAnsi="Arial" w:cs="Arial"/>
        </w:rPr>
        <w:t>faktur</w:t>
      </w:r>
      <w:r w:rsidR="00F616FA" w:rsidRPr="009455F6">
        <w:rPr>
          <w:rFonts w:ascii="Arial" w:hAnsi="Arial" w:cs="Arial"/>
        </w:rPr>
        <w:t>y</w:t>
      </w:r>
      <w:r w:rsidRPr="009455F6">
        <w:rPr>
          <w:rFonts w:ascii="Arial" w:hAnsi="Arial" w:cs="Arial"/>
        </w:rPr>
        <w:t xml:space="preserve"> VAT potwierdzona za zgodność z oryginałem);</w:t>
      </w:r>
    </w:p>
    <w:p w14:paraId="19C3AED7" w14:textId="77777777" w:rsidR="00E67929" w:rsidRPr="009455F6" w:rsidRDefault="00E67929" w:rsidP="00FB6ECC">
      <w:pPr>
        <w:numPr>
          <w:ilvl w:val="0"/>
          <w:numId w:val="13"/>
        </w:num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potwierdzenie zapłaty za ww. faktury (np. wyciąg z konta);</w:t>
      </w:r>
    </w:p>
    <w:p w14:paraId="03172016" w14:textId="77777777" w:rsidR="00823AB0" w:rsidRPr="009455F6" w:rsidRDefault="00E67929" w:rsidP="00FB6ECC">
      <w:pPr>
        <w:numPr>
          <w:ilvl w:val="0"/>
          <w:numId w:val="13"/>
        </w:num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zaświadczenia od instytucji szkoleniowej/doradczej o zakończeniu udziału w usłudze rozwojowej</w:t>
      </w:r>
      <w:r w:rsidR="00823AB0" w:rsidRPr="009455F6">
        <w:rPr>
          <w:rFonts w:ascii="Arial" w:hAnsi="Arial" w:cs="Arial"/>
        </w:rPr>
        <w:t>;</w:t>
      </w:r>
    </w:p>
    <w:p w14:paraId="6BEABE52" w14:textId="0247B8F8" w:rsidR="00E8174F" w:rsidRDefault="00823AB0" w:rsidP="00FB6ECC">
      <w:pPr>
        <w:numPr>
          <w:ilvl w:val="0"/>
          <w:numId w:val="13"/>
        </w:numPr>
        <w:spacing w:before="120" w:after="120" w:line="288" w:lineRule="auto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>ankiety oceniającej usługi rozwojowe, zgodnie z Systemem Oceny Usług Rozwojowych</w:t>
      </w:r>
      <w:r w:rsidR="002974C7">
        <w:rPr>
          <w:rFonts w:ascii="Arial" w:hAnsi="Arial" w:cs="Arial"/>
        </w:rPr>
        <w:t>,</w:t>
      </w:r>
    </w:p>
    <w:p w14:paraId="0A9C1D6B" w14:textId="5828F247" w:rsidR="00F24EEA" w:rsidRPr="00261718" w:rsidRDefault="00E922A6">
      <w:pPr>
        <w:pStyle w:val="Akapitzlist"/>
        <w:numPr>
          <w:ilvl w:val="0"/>
          <w:numId w:val="13"/>
        </w:numPr>
        <w:rPr>
          <w:rFonts w:ascii="Arial" w:hAnsi="Arial" w:cs="Arial"/>
        </w:rPr>
      </w:pPr>
      <w:r w:rsidRPr="00C05D06">
        <w:rPr>
          <w:rFonts w:ascii="Arial" w:hAnsi="Arial" w:cs="Arial"/>
        </w:rPr>
        <w:t xml:space="preserve">zaświadczeń potwierdzających zgłoszenie do ubezpieczenia zdrowotnego oraz ubezpieczeń społecznych (jeśli podlega) wydanych przez ZUS lub imiennych raportów miesięcznych o należnych składkach i wypłaconych świadczeniach, złożonych do </w:t>
      </w:r>
      <w:bookmarkStart w:id="26" w:name="_Hlk224294620"/>
      <w:r w:rsidRPr="00C05D06">
        <w:rPr>
          <w:rFonts w:ascii="Arial" w:hAnsi="Arial" w:cs="Arial"/>
        </w:rPr>
        <w:t xml:space="preserve">ZUS wraz z potwierdzeniem złożenia </w:t>
      </w:r>
      <w:r w:rsidR="006A26CE" w:rsidRPr="00E922A6">
        <w:rPr>
          <w:rFonts w:ascii="Arial" w:hAnsi="Arial" w:cs="Arial"/>
        </w:rPr>
        <w:t>dotycząc</w:t>
      </w:r>
      <w:r w:rsidR="00E60578" w:rsidRPr="00E922A6">
        <w:rPr>
          <w:rFonts w:ascii="Arial" w:hAnsi="Arial" w:cs="Arial"/>
        </w:rPr>
        <w:t>ych</w:t>
      </w:r>
      <w:r w:rsidR="006A26CE" w:rsidRPr="00E922A6">
        <w:rPr>
          <w:rFonts w:ascii="Arial" w:hAnsi="Arial" w:cs="Arial"/>
        </w:rPr>
        <w:t xml:space="preserve"> konkretnego pracownika, który uczestniczył w usłudze rozwojowej w</w:t>
      </w:r>
      <w:r w:rsidR="00D263E1" w:rsidRPr="00E922A6">
        <w:rPr>
          <w:rFonts w:ascii="Arial" w:hAnsi="Arial" w:cs="Arial"/>
        </w:rPr>
        <w:t> </w:t>
      </w:r>
      <w:r w:rsidR="006A26CE" w:rsidRPr="00E922A6">
        <w:rPr>
          <w:rFonts w:ascii="Arial" w:hAnsi="Arial" w:cs="Arial"/>
        </w:rPr>
        <w:t>celu potwierdzenia kwalifikowalności uczestnika</w:t>
      </w:r>
      <w:r w:rsidR="00FA047A" w:rsidRPr="00E922A6">
        <w:rPr>
          <w:rFonts w:ascii="Arial" w:hAnsi="Arial" w:cs="Arial"/>
        </w:rPr>
        <w:t xml:space="preserve">, </w:t>
      </w:r>
      <w:r w:rsidR="008600A9" w:rsidRPr="00E922A6">
        <w:rPr>
          <w:rFonts w:ascii="Arial" w:hAnsi="Arial" w:cs="Arial"/>
        </w:rPr>
        <w:t xml:space="preserve">tj. za okres </w:t>
      </w:r>
      <w:bookmarkEnd w:id="26"/>
      <w:r w:rsidR="008600A9" w:rsidRPr="00E922A6">
        <w:rPr>
          <w:rFonts w:ascii="Arial" w:hAnsi="Arial" w:cs="Arial"/>
        </w:rPr>
        <w:t>minimum miesią</w:t>
      </w:r>
      <w:r w:rsidR="00FA70B7" w:rsidRPr="00E922A6">
        <w:rPr>
          <w:rFonts w:ascii="Arial" w:hAnsi="Arial" w:cs="Arial"/>
        </w:rPr>
        <w:t xml:space="preserve">ca przed dniem złożenia dokumentacji rekrutacyjnej </w:t>
      </w:r>
      <w:r w:rsidRPr="00FF3EF8">
        <w:rPr>
          <w:rFonts w:ascii="Arial" w:hAnsi="Arial" w:cs="Arial"/>
        </w:rPr>
        <w:t xml:space="preserve">oraz </w:t>
      </w:r>
      <w:r w:rsidR="00BF6938">
        <w:rPr>
          <w:rFonts w:ascii="Arial" w:hAnsi="Arial" w:cs="Arial"/>
        </w:rPr>
        <w:t xml:space="preserve">za okres </w:t>
      </w:r>
      <w:r w:rsidRPr="00FF3EF8">
        <w:rPr>
          <w:rFonts w:ascii="Arial" w:hAnsi="Arial" w:cs="Arial"/>
        </w:rPr>
        <w:t>realizacji usługi rozwojowej</w:t>
      </w:r>
      <w:r w:rsidR="00FA70B7" w:rsidRPr="00E922A6">
        <w:rPr>
          <w:rFonts w:ascii="Arial" w:hAnsi="Arial" w:cs="Arial"/>
        </w:rPr>
        <w:t>, w której pracownik uczestniczył zgodnie z umową wsparcia</w:t>
      </w:r>
      <w:r w:rsidR="007E41B9">
        <w:rPr>
          <w:rFonts w:ascii="Arial" w:hAnsi="Arial" w:cs="Arial"/>
        </w:rPr>
        <w:t>.</w:t>
      </w:r>
      <w:r w:rsidR="009E0FDB" w:rsidRPr="00E922A6">
        <w:rPr>
          <w:rFonts w:ascii="Arial" w:hAnsi="Arial" w:cs="Arial"/>
        </w:rPr>
        <w:t xml:space="preserve"> </w:t>
      </w:r>
    </w:p>
    <w:p w14:paraId="74F7786C" w14:textId="77777777" w:rsidR="00F24EEA" w:rsidRPr="00A121CC" w:rsidRDefault="00F24EEA" w:rsidP="00F24EEA">
      <w:pPr>
        <w:pStyle w:val="Akapitzlist"/>
        <w:rPr>
          <w:rFonts w:ascii="Arial" w:hAnsi="Arial" w:cs="Arial"/>
        </w:rPr>
      </w:pPr>
    </w:p>
    <w:p w14:paraId="71FB12AA" w14:textId="77777777" w:rsidR="00F24EEA" w:rsidRPr="00A121CC" w:rsidRDefault="00F24EEA" w:rsidP="00750DB6">
      <w:pPr>
        <w:pStyle w:val="Akapitzlist"/>
        <w:rPr>
          <w:rFonts w:ascii="Arial" w:hAnsi="Arial" w:cs="Arial"/>
        </w:rPr>
      </w:pPr>
    </w:p>
    <w:p w14:paraId="72AF4F21" w14:textId="56661308" w:rsidR="00BB71BC" w:rsidRPr="00A121CC" w:rsidRDefault="00FA70B7" w:rsidP="009F21F1">
      <w:pPr>
        <w:pStyle w:val="Akapitzlist"/>
        <w:rPr>
          <w:rFonts w:ascii="Arial" w:hAnsi="Arial" w:cs="Arial"/>
        </w:rPr>
      </w:pPr>
      <w:r w:rsidRPr="00A121CC">
        <w:rPr>
          <w:rFonts w:ascii="Arial" w:hAnsi="Arial" w:cs="Arial"/>
        </w:rPr>
        <w:t>W</w:t>
      </w:r>
      <w:r w:rsidR="00BB71BC" w:rsidRPr="00A121CC">
        <w:rPr>
          <w:rFonts w:ascii="Arial" w:hAnsi="Arial" w:cs="Arial"/>
        </w:rPr>
        <w:t xml:space="preserve"> przypadku osób </w:t>
      </w:r>
      <w:r w:rsidR="000D0EBC">
        <w:rPr>
          <w:rFonts w:ascii="Arial" w:hAnsi="Arial" w:cs="Arial"/>
        </w:rPr>
        <w:t>świadczących usługi</w:t>
      </w:r>
      <w:r w:rsidR="000D0EBC" w:rsidRPr="00A121CC">
        <w:rPr>
          <w:rFonts w:ascii="Arial" w:hAnsi="Arial" w:cs="Arial"/>
        </w:rPr>
        <w:t xml:space="preserve"> </w:t>
      </w:r>
      <w:r w:rsidR="000D0EBC">
        <w:rPr>
          <w:rFonts w:ascii="Arial" w:hAnsi="Arial" w:cs="Arial"/>
        </w:rPr>
        <w:t>na</w:t>
      </w:r>
      <w:r w:rsidR="00BB71BC" w:rsidRPr="00A121CC">
        <w:rPr>
          <w:rFonts w:ascii="Arial" w:hAnsi="Arial" w:cs="Arial"/>
        </w:rPr>
        <w:t xml:space="preserve"> </w:t>
      </w:r>
      <w:r w:rsidR="000D0EBC">
        <w:rPr>
          <w:rFonts w:ascii="Arial" w:hAnsi="Arial" w:cs="Arial"/>
        </w:rPr>
        <w:t xml:space="preserve">podstawie </w:t>
      </w:r>
      <w:r w:rsidR="00BB71BC" w:rsidRPr="00A121CC">
        <w:rPr>
          <w:rFonts w:ascii="Arial" w:hAnsi="Arial" w:cs="Arial"/>
        </w:rPr>
        <w:t>umowy cywilno-prawne</w:t>
      </w:r>
      <w:r w:rsidR="00FE18F2">
        <w:rPr>
          <w:rFonts w:ascii="Arial" w:hAnsi="Arial" w:cs="Arial"/>
        </w:rPr>
        <w:t>j</w:t>
      </w:r>
      <w:r w:rsidRPr="00A121CC">
        <w:rPr>
          <w:rFonts w:ascii="Arial" w:hAnsi="Arial" w:cs="Arial"/>
        </w:rPr>
        <w:t xml:space="preserve"> Operator dokonuje weryfikacji</w:t>
      </w:r>
      <w:r w:rsidR="00BB71BC" w:rsidRPr="00A121CC">
        <w:rPr>
          <w:rFonts w:ascii="Arial" w:hAnsi="Arial" w:cs="Arial"/>
        </w:rPr>
        <w:t xml:space="preserve">, czy </w:t>
      </w:r>
      <w:r w:rsidR="00690F92">
        <w:rPr>
          <w:rFonts w:ascii="Arial" w:hAnsi="Arial" w:cs="Arial"/>
        </w:rPr>
        <w:t>osoba ta</w:t>
      </w:r>
      <w:r w:rsidR="00690F92" w:rsidRPr="00A121CC">
        <w:rPr>
          <w:rFonts w:ascii="Arial" w:hAnsi="Arial" w:cs="Arial"/>
        </w:rPr>
        <w:t xml:space="preserve"> </w:t>
      </w:r>
      <w:r w:rsidR="00BB71BC" w:rsidRPr="00A121CC">
        <w:rPr>
          <w:rFonts w:ascii="Arial" w:hAnsi="Arial" w:cs="Arial"/>
        </w:rPr>
        <w:t>otrzymał</w:t>
      </w:r>
      <w:r w:rsidR="00690F92">
        <w:rPr>
          <w:rFonts w:ascii="Arial" w:hAnsi="Arial" w:cs="Arial"/>
        </w:rPr>
        <w:t>a</w:t>
      </w:r>
      <w:r w:rsidR="00BB71BC" w:rsidRPr="00A121CC">
        <w:rPr>
          <w:rFonts w:ascii="Arial" w:hAnsi="Arial" w:cs="Arial"/>
        </w:rPr>
        <w:t xml:space="preserve"> </w:t>
      </w:r>
      <w:r w:rsidR="00B61D80" w:rsidRPr="00A121CC">
        <w:rPr>
          <w:rFonts w:ascii="Arial" w:hAnsi="Arial" w:cs="Arial"/>
        </w:rPr>
        <w:t xml:space="preserve">łącznie </w:t>
      </w:r>
      <w:r w:rsidR="00BB71BC" w:rsidRPr="00A121CC">
        <w:rPr>
          <w:rFonts w:ascii="Arial" w:hAnsi="Arial" w:cs="Arial"/>
        </w:rPr>
        <w:t>wynagrodzenie brutto w wysokości nie mniejszej niż wartość dofinansowania o refundację</w:t>
      </w:r>
      <w:r w:rsidR="00B61D80" w:rsidRPr="00A121CC">
        <w:rPr>
          <w:rFonts w:ascii="Arial" w:hAnsi="Arial" w:cs="Arial"/>
        </w:rPr>
        <w:t>,</w:t>
      </w:r>
      <w:r w:rsidR="00BB71BC" w:rsidRPr="00A121CC">
        <w:rPr>
          <w:rFonts w:ascii="Arial" w:hAnsi="Arial" w:cs="Arial"/>
        </w:rPr>
        <w:t xml:space="preserve"> </w:t>
      </w:r>
      <w:r w:rsidR="00B61D80" w:rsidRPr="00A121CC">
        <w:rPr>
          <w:rFonts w:ascii="Arial" w:hAnsi="Arial" w:cs="Arial"/>
        </w:rPr>
        <w:t xml:space="preserve">o </w:t>
      </w:r>
      <w:r w:rsidR="00BB71BC" w:rsidRPr="00A121CC">
        <w:rPr>
          <w:rFonts w:ascii="Arial" w:hAnsi="Arial" w:cs="Arial"/>
        </w:rPr>
        <w:t>któr</w:t>
      </w:r>
      <w:r w:rsidR="00B61D80" w:rsidRPr="00A121CC">
        <w:rPr>
          <w:rFonts w:ascii="Arial" w:hAnsi="Arial" w:cs="Arial"/>
        </w:rPr>
        <w:t>ą</w:t>
      </w:r>
      <w:r w:rsidR="00BB71BC" w:rsidRPr="00A121CC">
        <w:rPr>
          <w:rFonts w:ascii="Arial" w:hAnsi="Arial" w:cs="Arial"/>
        </w:rPr>
        <w:t xml:space="preserve"> stara się </w:t>
      </w:r>
      <w:r w:rsidR="00690F92">
        <w:rPr>
          <w:rFonts w:ascii="Arial" w:hAnsi="Arial" w:cs="Arial"/>
        </w:rPr>
        <w:lastRenderedPageBreak/>
        <w:t xml:space="preserve">dla niej </w:t>
      </w:r>
      <w:r w:rsidR="00750DB6" w:rsidRPr="00A121CC">
        <w:rPr>
          <w:rFonts w:ascii="Arial" w:hAnsi="Arial" w:cs="Arial"/>
        </w:rPr>
        <w:t>p</w:t>
      </w:r>
      <w:r w:rsidR="00BB71BC" w:rsidRPr="00A121CC">
        <w:rPr>
          <w:rFonts w:ascii="Arial" w:hAnsi="Arial" w:cs="Arial"/>
        </w:rPr>
        <w:t xml:space="preserve">rzedsiębiorstwo </w:t>
      </w:r>
      <w:r w:rsidRPr="00A121CC">
        <w:rPr>
          <w:rFonts w:ascii="Arial" w:hAnsi="Arial" w:cs="Arial"/>
        </w:rPr>
        <w:t>w okresie</w:t>
      </w:r>
      <w:r w:rsidRPr="00A121CC">
        <w:t xml:space="preserve"> </w:t>
      </w:r>
      <w:r w:rsidRPr="00A121CC">
        <w:rPr>
          <w:rFonts w:ascii="Arial" w:hAnsi="Arial" w:cs="Arial"/>
        </w:rPr>
        <w:t>maksymalnie 6 miesięcy przed dniem złożenia dokumentacji rekrutacyjnej</w:t>
      </w:r>
      <w:r w:rsidR="00076C67" w:rsidRPr="00A121CC">
        <w:rPr>
          <w:rFonts w:ascii="Arial" w:hAnsi="Arial" w:cs="Arial"/>
        </w:rPr>
        <w:t xml:space="preserve">. </w:t>
      </w:r>
      <w:r w:rsidR="00750DB6" w:rsidRPr="00A121CC">
        <w:rPr>
          <w:rFonts w:ascii="Arial" w:hAnsi="Arial" w:cs="Arial"/>
        </w:rPr>
        <w:t>W</w:t>
      </w:r>
      <w:r w:rsidR="00BB71BC" w:rsidRPr="00A121CC">
        <w:rPr>
          <w:rFonts w:ascii="Arial" w:hAnsi="Arial" w:cs="Arial"/>
        </w:rPr>
        <w:t xml:space="preserve"> przypadku </w:t>
      </w:r>
      <w:r w:rsidRPr="00A121CC">
        <w:rPr>
          <w:rFonts w:ascii="Arial" w:hAnsi="Arial" w:cs="Arial"/>
        </w:rPr>
        <w:t xml:space="preserve">gdy wartość dofinansowania przekracza wartość </w:t>
      </w:r>
      <w:r w:rsidR="00B61D80" w:rsidRPr="00A121CC">
        <w:rPr>
          <w:rFonts w:ascii="Arial" w:hAnsi="Arial" w:cs="Arial"/>
        </w:rPr>
        <w:t xml:space="preserve">łącznego </w:t>
      </w:r>
      <w:r w:rsidRPr="00A121CC">
        <w:rPr>
          <w:rFonts w:ascii="Arial" w:hAnsi="Arial" w:cs="Arial"/>
        </w:rPr>
        <w:t>uzyskanego wynagrodzenia</w:t>
      </w:r>
      <w:r w:rsidR="00B61D80" w:rsidRPr="00A121CC">
        <w:rPr>
          <w:rFonts w:ascii="Arial" w:hAnsi="Arial" w:cs="Arial"/>
        </w:rPr>
        <w:t>,</w:t>
      </w:r>
      <w:r w:rsidRPr="00A121CC">
        <w:rPr>
          <w:rFonts w:ascii="Arial" w:hAnsi="Arial" w:cs="Arial"/>
        </w:rPr>
        <w:t xml:space="preserve"> koszt realizacji usługi rozwojowej nie podlega refundacji</w:t>
      </w:r>
      <w:r w:rsidR="00C4591B" w:rsidRPr="00A121CC">
        <w:rPr>
          <w:rFonts w:ascii="Arial" w:hAnsi="Arial" w:cs="Arial"/>
        </w:rPr>
        <w:t xml:space="preserve"> i nie będzie uznany za wydatek kwalifikowalny</w:t>
      </w:r>
      <w:r w:rsidR="009E0FDB" w:rsidRPr="00A121CC">
        <w:rPr>
          <w:rFonts w:ascii="Arial" w:hAnsi="Arial" w:cs="Arial"/>
        </w:rPr>
        <w:t>.</w:t>
      </w:r>
    </w:p>
    <w:p w14:paraId="293CD2DB" w14:textId="77777777" w:rsidR="00DA3F63" w:rsidRPr="00A121CC" w:rsidRDefault="00DA3F63" w:rsidP="00DA3F63">
      <w:pPr>
        <w:pStyle w:val="Akapitzlist"/>
        <w:rPr>
          <w:rFonts w:ascii="Arial" w:hAnsi="Arial" w:cs="Arial"/>
        </w:rPr>
      </w:pPr>
    </w:p>
    <w:p w14:paraId="3073A60D" w14:textId="061C7DEA" w:rsidR="00674153" w:rsidRPr="00A121CC" w:rsidRDefault="00674153">
      <w:pPr>
        <w:pStyle w:val="Akapitzlist"/>
        <w:numPr>
          <w:ilvl w:val="0"/>
          <w:numId w:val="24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>Operator dokonuje weryfikacji dokumentów rozliczeniowych, o których mowa w ust.</w:t>
      </w:r>
      <w:r w:rsidR="00640C8D" w:rsidRPr="00A121CC">
        <w:rPr>
          <w:rFonts w:ascii="Arial" w:hAnsi="Arial" w:cs="Arial"/>
        </w:rPr>
        <w:t xml:space="preserve"> </w:t>
      </w:r>
      <w:r w:rsidR="007F558A" w:rsidRPr="00A121CC">
        <w:rPr>
          <w:rFonts w:ascii="Arial" w:hAnsi="Arial" w:cs="Arial"/>
        </w:rPr>
        <w:t>2</w:t>
      </w:r>
      <w:r w:rsidRPr="00A121CC">
        <w:rPr>
          <w:rFonts w:ascii="Arial" w:hAnsi="Arial" w:cs="Arial"/>
        </w:rPr>
        <w:t>, bez zbędnej zwłoki, w terminie do 1</w:t>
      </w:r>
      <w:r w:rsidR="00204A13">
        <w:rPr>
          <w:rFonts w:ascii="Arial" w:hAnsi="Arial" w:cs="Arial"/>
        </w:rPr>
        <w:t>5</w:t>
      </w:r>
      <w:r w:rsidRPr="00A121CC">
        <w:rPr>
          <w:rFonts w:ascii="Arial" w:hAnsi="Arial" w:cs="Arial"/>
        </w:rPr>
        <w:t xml:space="preserve"> dni roboczych od dnia złożenia przez </w:t>
      </w:r>
      <w:r w:rsidR="0052271B" w:rsidRPr="00A121CC">
        <w:rPr>
          <w:rFonts w:ascii="Arial" w:hAnsi="Arial" w:cs="Arial"/>
        </w:rPr>
        <w:t>p</w:t>
      </w:r>
      <w:r w:rsidRPr="00A121CC">
        <w:rPr>
          <w:rFonts w:ascii="Arial" w:hAnsi="Arial" w:cs="Arial"/>
        </w:rPr>
        <w:t xml:space="preserve">rzedsiębiorcę wskazanych dokumentów. </w:t>
      </w:r>
      <w:bookmarkStart w:id="27" w:name="_Hlk488839027"/>
      <w:r w:rsidRPr="00A121CC">
        <w:rPr>
          <w:rFonts w:ascii="Arial" w:hAnsi="Arial" w:cs="Arial"/>
        </w:rPr>
        <w:t>Bieg terminu na weryfikację i zatwierdzenie dokumentów rozliczeniowych może zostać zawieszony w przypadku potrzeby uzyskania dodatkowych wyjaśnień lub korekt w zakresie dokumentów rozliczeniowych, lub potrzeby wyjaśnienia kwalifikowalności wydatku.</w:t>
      </w:r>
      <w:bookmarkEnd w:id="27"/>
      <w:r w:rsidRPr="00A121CC">
        <w:rPr>
          <w:rFonts w:ascii="Arial" w:hAnsi="Arial" w:cs="Arial"/>
        </w:rPr>
        <w:t xml:space="preserve"> W uzasadnionych przypadkach, w szczególności w przypadku dużej liczby złożonych dokumentów, termin ten może zostać wydłużony maksymalnie o 5 dni i wynosić łącznie </w:t>
      </w:r>
      <w:r w:rsidR="00204A13">
        <w:rPr>
          <w:rFonts w:ascii="Arial" w:hAnsi="Arial" w:cs="Arial"/>
        </w:rPr>
        <w:t>20</w:t>
      </w:r>
      <w:r w:rsidRPr="00A121CC">
        <w:rPr>
          <w:rFonts w:ascii="Arial" w:hAnsi="Arial" w:cs="Arial"/>
        </w:rPr>
        <w:t xml:space="preserve"> dni, o czym Operator będzie informował na bieżąco.</w:t>
      </w:r>
    </w:p>
    <w:p w14:paraId="5FB61E75" w14:textId="5574F7FB" w:rsidR="0046463D" w:rsidRPr="00A121CC" w:rsidRDefault="00E67929" w:rsidP="00FB6ECC">
      <w:pPr>
        <w:pStyle w:val="Default"/>
        <w:numPr>
          <w:ilvl w:val="0"/>
          <w:numId w:val="24"/>
        </w:numPr>
        <w:spacing w:before="120" w:after="120" w:line="288" w:lineRule="auto"/>
        <w:ind w:left="284" w:hanging="284"/>
        <w:contextualSpacing/>
        <w:rPr>
          <w:sz w:val="22"/>
          <w:szCs w:val="22"/>
        </w:rPr>
      </w:pPr>
      <w:r w:rsidRPr="00A121CC">
        <w:rPr>
          <w:rFonts w:ascii="Arial" w:hAnsi="Arial" w:cs="Arial"/>
          <w:color w:val="auto"/>
          <w:sz w:val="22"/>
          <w:szCs w:val="22"/>
        </w:rPr>
        <w:t>Brak złożenia przez przedsiębiorcę rozliczenia w terminie wskazanym w umowie</w:t>
      </w:r>
      <w:r w:rsidR="00FD217C" w:rsidRPr="00A121CC">
        <w:rPr>
          <w:rFonts w:ascii="Arial" w:hAnsi="Arial" w:cs="Arial"/>
          <w:color w:val="auto"/>
          <w:sz w:val="22"/>
          <w:szCs w:val="22"/>
        </w:rPr>
        <w:t xml:space="preserve"> co do zasady</w:t>
      </w:r>
      <w:r w:rsidRPr="00A121CC">
        <w:rPr>
          <w:rFonts w:ascii="Arial" w:hAnsi="Arial" w:cs="Arial"/>
          <w:color w:val="auto"/>
          <w:sz w:val="22"/>
          <w:szCs w:val="22"/>
        </w:rPr>
        <w:t xml:space="preserve"> oznacza, iż przedsiębiorca </w:t>
      </w:r>
      <w:r w:rsidR="00D23D82" w:rsidRPr="00A121CC">
        <w:rPr>
          <w:rFonts w:ascii="Arial" w:hAnsi="Arial" w:cs="Arial"/>
          <w:color w:val="auto"/>
          <w:sz w:val="22"/>
          <w:szCs w:val="22"/>
        </w:rPr>
        <w:t xml:space="preserve">może </w:t>
      </w:r>
      <w:r w:rsidRPr="00A121CC">
        <w:rPr>
          <w:rFonts w:ascii="Arial" w:hAnsi="Arial" w:cs="Arial"/>
          <w:color w:val="auto"/>
          <w:sz w:val="22"/>
          <w:szCs w:val="22"/>
        </w:rPr>
        <w:t>nie uzyska</w:t>
      </w:r>
      <w:r w:rsidR="00D23D82" w:rsidRPr="00A121CC">
        <w:rPr>
          <w:rFonts w:ascii="Arial" w:hAnsi="Arial" w:cs="Arial"/>
          <w:color w:val="auto"/>
          <w:sz w:val="22"/>
          <w:szCs w:val="22"/>
        </w:rPr>
        <w:t>ć</w:t>
      </w:r>
      <w:r w:rsidRPr="00A121CC">
        <w:rPr>
          <w:rFonts w:ascii="Arial" w:hAnsi="Arial" w:cs="Arial"/>
          <w:color w:val="auto"/>
          <w:sz w:val="22"/>
          <w:szCs w:val="22"/>
        </w:rPr>
        <w:t xml:space="preserve"> zwrotu </w:t>
      </w:r>
      <w:r w:rsidR="0006366D" w:rsidRPr="00A121CC">
        <w:rPr>
          <w:rFonts w:ascii="Arial" w:hAnsi="Arial" w:cs="Arial"/>
          <w:color w:val="auto"/>
          <w:sz w:val="22"/>
          <w:szCs w:val="22"/>
        </w:rPr>
        <w:t>poniesionych kosztów.</w:t>
      </w:r>
      <w:r w:rsidR="00FD217C" w:rsidRPr="00A121CC">
        <w:rPr>
          <w:rFonts w:ascii="Arial" w:hAnsi="Arial" w:cs="Arial"/>
          <w:color w:val="auto"/>
          <w:sz w:val="22"/>
          <w:szCs w:val="22"/>
        </w:rPr>
        <w:t xml:space="preserve"> Warunki uzupełnienia dokumentacji pozwalającej na rozliczenie usługi określa umowa.</w:t>
      </w:r>
      <w:r w:rsidR="008F0421" w:rsidRPr="00A121CC">
        <w:rPr>
          <w:rFonts w:ascii="Arial" w:hAnsi="Arial" w:cs="Arial"/>
          <w:color w:val="auto"/>
          <w:sz w:val="22"/>
          <w:szCs w:val="22"/>
        </w:rPr>
        <w:t xml:space="preserve"> Refundacja następuje po złożeniu kompletnej dokumentacji.</w:t>
      </w:r>
    </w:p>
    <w:p w14:paraId="68BB5142" w14:textId="72D10C60" w:rsidR="00DA2EB7" w:rsidRPr="00A121CC" w:rsidRDefault="000339FD" w:rsidP="00FB6ECC">
      <w:pPr>
        <w:pStyle w:val="Akapitzlist"/>
        <w:numPr>
          <w:ilvl w:val="0"/>
          <w:numId w:val="24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 xml:space="preserve">Jako dokument </w:t>
      </w:r>
      <w:r w:rsidR="006B3BD0" w:rsidRPr="00A121CC">
        <w:rPr>
          <w:rFonts w:ascii="Arial" w:hAnsi="Arial" w:cs="Arial"/>
        </w:rPr>
        <w:t xml:space="preserve">niezbędny </w:t>
      </w:r>
      <w:r w:rsidRPr="00A121CC">
        <w:rPr>
          <w:rFonts w:ascii="Arial" w:hAnsi="Arial" w:cs="Arial"/>
        </w:rPr>
        <w:t xml:space="preserve">do rozliczenia usługi przyjęto </w:t>
      </w:r>
      <w:r w:rsidR="00674153" w:rsidRPr="00A121CC">
        <w:rPr>
          <w:rFonts w:ascii="Arial" w:hAnsi="Arial" w:cs="Arial"/>
        </w:rPr>
        <w:t>np. rachunek/</w:t>
      </w:r>
      <w:r w:rsidRPr="00A121CC">
        <w:rPr>
          <w:rFonts w:ascii="Arial" w:hAnsi="Arial" w:cs="Arial"/>
        </w:rPr>
        <w:t>fakturę VAT</w:t>
      </w:r>
      <w:r w:rsidR="006B3BD0" w:rsidRPr="00A121CC">
        <w:rPr>
          <w:rFonts w:ascii="Arial" w:hAnsi="Arial" w:cs="Arial"/>
        </w:rPr>
        <w:t xml:space="preserve"> </w:t>
      </w:r>
      <w:r w:rsidRPr="00A121CC">
        <w:rPr>
          <w:rFonts w:ascii="Arial" w:hAnsi="Arial" w:cs="Arial"/>
        </w:rPr>
        <w:t xml:space="preserve">na której </w:t>
      </w:r>
      <w:r w:rsidR="006B3BD0" w:rsidRPr="00A121CC">
        <w:rPr>
          <w:rFonts w:ascii="Arial" w:hAnsi="Arial" w:cs="Arial"/>
        </w:rPr>
        <w:t xml:space="preserve">ma zostać wskazany </w:t>
      </w:r>
      <w:r w:rsidRPr="00A121CC">
        <w:rPr>
          <w:rFonts w:ascii="Arial" w:hAnsi="Arial" w:cs="Arial"/>
        </w:rPr>
        <w:t xml:space="preserve">zakres </w:t>
      </w:r>
      <w:r w:rsidR="0084730C" w:rsidRPr="00FF3EF8">
        <w:rPr>
          <w:rFonts w:ascii="Arial" w:hAnsi="Arial" w:cs="Arial"/>
        </w:rPr>
        <w:t xml:space="preserve">określony w Rozporządzeniu </w:t>
      </w:r>
      <w:r w:rsidR="0084730C" w:rsidRPr="00A121CC">
        <w:rPr>
          <w:rFonts w:ascii="Arial" w:hAnsi="Arial" w:cs="Arial"/>
        </w:rPr>
        <w:t>Ministra Rozwoju i Finansów z dnia 29 sierpnia 2017 r. w sprawie rejestru podmiotów świadczących usługi rozwojowe (Dz. U. z 2017 r. poz. 1678)</w:t>
      </w:r>
      <w:r w:rsidR="0084730C" w:rsidRPr="00FF3EF8">
        <w:rPr>
          <w:rFonts w:ascii="Arial" w:hAnsi="Arial" w:cs="Arial"/>
        </w:rPr>
        <w:t>.</w:t>
      </w:r>
    </w:p>
    <w:p w14:paraId="03011004" w14:textId="3EEF1D47" w:rsidR="006A26CE" w:rsidRPr="00A121CC" w:rsidRDefault="006A26CE" w:rsidP="001330A3">
      <w:pPr>
        <w:pStyle w:val="Default"/>
        <w:numPr>
          <w:ilvl w:val="0"/>
          <w:numId w:val="24"/>
        </w:numPr>
        <w:spacing w:before="120" w:after="120" w:line="288" w:lineRule="auto"/>
        <w:ind w:left="284" w:hanging="284"/>
        <w:contextualSpacing/>
        <w:rPr>
          <w:rFonts w:ascii="Arial" w:hAnsi="Arial" w:cs="Arial"/>
        </w:rPr>
      </w:pPr>
      <w:r w:rsidRPr="00A121CC">
        <w:rPr>
          <w:rFonts w:ascii="Arial" w:hAnsi="Arial" w:cs="Arial"/>
          <w:color w:val="auto"/>
          <w:sz w:val="22"/>
          <w:szCs w:val="22"/>
        </w:rPr>
        <w:t>Maksymalną kwotę dofinansowania pojedynczej usługi rozwojowej, w przeliczeniu na jedną godzinę usługi dla jednego pracodawcy lub pracownika wydelegowanego przez pracodawcę korzystającego ze wsparcia, stanowi</w:t>
      </w:r>
      <w:r w:rsidR="00DC183C" w:rsidRPr="00A121CC">
        <w:rPr>
          <w:rFonts w:ascii="Arial" w:hAnsi="Arial" w:cs="Arial"/>
          <w:color w:val="auto"/>
          <w:sz w:val="22"/>
          <w:szCs w:val="22"/>
        </w:rPr>
        <w:t xml:space="preserve"> III kwartyl</w:t>
      </w:r>
      <w:r w:rsidRPr="00A121CC">
        <w:rPr>
          <w:rFonts w:ascii="Arial" w:hAnsi="Arial" w:cs="Arial"/>
          <w:color w:val="auto"/>
          <w:sz w:val="22"/>
          <w:szCs w:val="22"/>
        </w:rPr>
        <w:t xml:space="preserve"> cen</w:t>
      </w:r>
      <w:r w:rsidR="00DC183C" w:rsidRPr="00A121CC">
        <w:rPr>
          <w:rFonts w:ascii="Arial" w:hAnsi="Arial" w:cs="Arial"/>
          <w:color w:val="auto"/>
          <w:sz w:val="22"/>
          <w:szCs w:val="22"/>
        </w:rPr>
        <w:t>y</w:t>
      </w:r>
      <w:r w:rsidRPr="00A121CC">
        <w:rPr>
          <w:rFonts w:ascii="Arial" w:hAnsi="Arial" w:cs="Arial"/>
          <w:color w:val="auto"/>
          <w:sz w:val="22"/>
          <w:szCs w:val="22"/>
        </w:rPr>
        <w:t xml:space="preserve"> usługi za osobogodzinę netto dla analogicznej </w:t>
      </w:r>
      <w:r w:rsidR="00BB51BF" w:rsidRPr="00A121CC">
        <w:rPr>
          <w:rFonts w:ascii="Arial" w:hAnsi="Arial" w:cs="Arial"/>
          <w:color w:val="auto"/>
          <w:sz w:val="22"/>
          <w:szCs w:val="22"/>
        </w:rPr>
        <w:t xml:space="preserve">usługi w półrocznym przedziale czasowym liczonym do dnia złożenia do Operatora dokumentacji rekrutacyjnej </w:t>
      </w:r>
      <w:r w:rsidRPr="00A121CC">
        <w:rPr>
          <w:rFonts w:ascii="Arial" w:hAnsi="Arial" w:cs="Arial"/>
          <w:color w:val="auto"/>
          <w:sz w:val="22"/>
          <w:szCs w:val="22"/>
        </w:rPr>
        <w:t>z porównywarki PARP</w:t>
      </w:r>
      <w:r w:rsidR="00DA2EB7" w:rsidRPr="00A121CC">
        <w:rPr>
          <w:rFonts w:ascii="Arial" w:hAnsi="Arial" w:cs="Arial"/>
          <w:color w:val="auto"/>
          <w:sz w:val="22"/>
          <w:szCs w:val="22"/>
        </w:rPr>
        <w:t xml:space="preserve">. </w:t>
      </w:r>
      <w:r w:rsidR="006B2628" w:rsidRPr="00A121CC">
        <w:rPr>
          <w:rFonts w:ascii="Arial" w:hAnsi="Arial" w:cs="Arial"/>
          <w:color w:val="auto"/>
          <w:sz w:val="22"/>
          <w:szCs w:val="22"/>
        </w:rPr>
        <w:t xml:space="preserve">Do ustalenia kwoty należy posługiwać się narzędziem opracowanym przez PARP dostępnym pod adresem </w:t>
      </w:r>
      <w:hyperlink r:id="rId12" w:history="1">
        <w:r w:rsidR="006B2628" w:rsidRPr="00A121CC">
          <w:rPr>
            <w:rFonts w:ascii="Arial" w:hAnsi="Arial" w:cs="Arial"/>
            <w:color w:val="auto"/>
            <w:sz w:val="22"/>
            <w:szCs w:val="22"/>
          </w:rPr>
          <w:t>https://uslugirozwojowe.parp.gov.pl/wyszukiwarka/porownywarka</w:t>
        </w:r>
      </w:hyperlink>
      <w:r w:rsidR="006A539B" w:rsidRPr="00A121CC">
        <w:rPr>
          <w:rFonts w:ascii="Arial" w:hAnsi="Arial" w:cs="Arial"/>
          <w:color w:val="auto"/>
          <w:sz w:val="22"/>
          <w:szCs w:val="22"/>
        </w:rPr>
        <w:t>.</w:t>
      </w:r>
      <w:r w:rsidR="008F3C82" w:rsidRPr="00A121CC">
        <w:rPr>
          <w:rFonts w:ascii="Arial" w:hAnsi="Arial" w:cs="Arial"/>
          <w:color w:val="auto"/>
          <w:sz w:val="22"/>
          <w:szCs w:val="22"/>
        </w:rPr>
        <w:t xml:space="preserve"> </w:t>
      </w:r>
      <w:r w:rsidR="00F03517">
        <w:rPr>
          <w:rFonts w:ascii="Arial" w:hAnsi="Arial" w:cs="Arial"/>
          <w:color w:val="auto"/>
          <w:sz w:val="22"/>
          <w:szCs w:val="22"/>
        </w:rPr>
        <w:t>Możliwe jest dofinansowanie usługi rozwojowej do</w:t>
      </w:r>
      <w:r w:rsidR="00886BA9" w:rsidRPr="00FF3EF8">
        <w:rPr>
          <w:rFonts w:ascii="Arial" w:hAnsi="Arial" w:cs="Arial"/>
          <w:color w:val="auto"/>
          <w:sz w:val="22"/>
          <w:szCs w:val="22"/>
        </w:rPr>
        <w:t xml:space="preserve"> </w:t>
      </w:r>
      <w:r w:rsidR="00F03517">
        <w:rPr>
          <w:rFonts w:ascii="Arial" w:hAnsi="Arial" w:cs="Arial"/>
          <w:color w:val="auto"/>
          <w:sz w:val="22"/>
          <w:szCs w:val="22"/>
        </w:rPr>
        <w:t>1</w:t>
      </w:r>
      <w:r w:rsidR="00886BA9" w:rsidRPr="00FF3EF8">
        <w:rPr>
          <w:rFonts w:ascii="Arial" w:hAnsi="Arial" w:cs="Arial"/>
          <w:color w:val="auto"/>
          <w:sz w:val="22"/>
          <w:szCs w:val="22"/>
        </w:rPr>
        <w:t>30% ceny usługi z III kwartyla.</w:t>
      </w:r>
      <w:r w:rsidR="00BD3020" w:rsidRPr="00690F92">
        <w:rPr>
          <w:rFonts w:ascii="Arial" w:hAnsi="Arial" w:cs="Arial"/>
          <w:color w:val="auto"/>
          <w:sz w:val="22"/>
          <w:szCs w:val="22"/>
        </w:rPr>
        <w:t xml:space="preserve"> </w:t>
      </w:r>
      <w:r w:rsidR="00BE332B" w:rsidRPr="00690F92">
        <w:rPr>
          <w:rFonts w:ascii="Arial" w:hAnsi="Arial" w:cs="Arial"/>
          <w:color w:val="auto"/>
          <w:sz w:val="22"/>
          <w:szCs w:val="22"/>
        </w:rPr>
        <w:t xml:space="preserve">W szczególnie uzasadnionych przypadkach, możliwe jest dofinansowanie usługi rozwojowej, której cena za jedną godzinę usługi przekracza </w:t>
      </w:r>
      <w:r w:rsidR="00A76A52">
        <w:rPr>
          <w:rFonts w:ascii="Arial" w:hAnsi="Arial" w:cs="Arial"/>
          <w:color w:val="auto"/>
          <w:sz w:val="22"/>
          <w:szCs w:val="22"/>
        </w:rPr>
        <w:t xml:space="preserve">130% </w:t>
      </w:r>
      <w:r w:rsidR="00BE332B" w:rsidRPr="00690F92">
        <w:rPr>
          <w:rFonts w:ascii="Arial" w:hAnsi="Arial" w:cs="Arial"/>
          <w:color w:val="auto"/>
          <w:sz w:val="22"/>
          <w:szCs w:val="22"/>
        </w:rPr>
        <w:t>przyjęte</w:t>
      </w:r>
      <w:r w:rsidR="00A76A52">
        <w:rPr>
          <w:rFonts w:ascii="Arial" w:hAnsi="Arial" w:cs="Arial"/>
          <w:color w:val="auto"/>
          <w:sz w:val="22"/>
          <w:szCs w:val="22"/>
        </w:rPr>
        <w:t>j</w:t>
      </w:r>
      <w:r w:rsidR="00BE332B" w:rsidRPr="00690F92">
        <w:rPr>
          <w:rFonts w:ascii="Arial" w:hAnsi="Arial" w:cs="Arial"/>
          <w:color w:val="auto"/>
          <w:sz w:val="22"/>
          <w:szCs w:val="22"/>
        </w:rPr>
        <w:t xml:space="preserve"> stawki</w:t>
      </w:r>
      <w:r w:rsidR="00A76A52" w:rsidRPr="00A76A52">
        <w:rPr>
          <w:rFonts w:ascii="Arial" w:hAnsi="Arial" w:cs="Arial"/>
          <w:color w:val="auto"/>
          <w:sz w:val="22"/>
          <w:szCs w:val="22"/>
        </w:rPr>
        <w:t xml:space="preserve"> </w:t>
      </w:r>
      <w:r w:rsidR="00A76A52" w:rsidRPr="001D4AE0">
        <w:rPr>
          <w:rFonts w:ascii="Arial" w:hAnsi="Arial" w:cs="Arial"/>
          <w:color w:val="auto"/>
          <w:sz w:val="22"/>
          <w:szCs w:val="22"/>
        </w:rPr>
        <w:t>ceny usługi z III kwartyla</w:t>
      </w:r>
      <w:r w:rsidR="00BE332B" w:rsidRPr="00690F92">
        <w:rPr>
          <w:rFonts w:ascii="Arial" w:hAnsi="Arial" w:cs="Arial"/>
          <w:color w:val="auto"/>
          <w:sz w:val="22"/>
          <w:szCs w:val="22"/>
        </w:rPr>
        <w:t>, określone</w:t>
      </w:r>
      <w:r w:rsidR="00A76A52">
        <w:rPr>
          <w:rFonts w:ascii="Arial" w:hAnsi="Arial" w:cs="Arial"/>
          <w:color w:val="auto"/>
          <w:sz w:val="22"/>
          <w:szCs w:val="22"/>
        </w:rPr>
        <w:t>j</w:t>
      </w:r>
      <w:r w:rsidR="00BE332B" w:rsidRPr="00690F92">
        <w:rPr>
          <w:rFonts w:ascii="Arial" w:hAnsi="Arial" w:cs="Arial"/>
          <w:color w:val="auto"/>
          <w:sz w:val="22"/>
          <w:szCs w:val="22"/>
        </w:rPr>
        <w:t xml:space="preserve"> w wyszukiwarce zgodnie z właściwymi parametrami oraz , wymaga to jednak każdorazowo uzasadnienia danego wydatku ze strony przedsiębiorcy.</w:t>
      </w:r>
      <w:r w:rsidR="00BE332B">
        <w:rPr>
          <w:rFonts w:ascii="Arial" w:hAnsi="Arial" w:cs="Arial"/>
          <w:color w:val="auto"/>
          <w:sz w:val="22"/>
          <w:szCs w:val="22"/>
        </w:rPr>
        <w:t xml:space="preserve"> </w:t>
      </w:r>
      <w:r w:rsidR="00D23F4A" w:rsidRPr="00A121CC">
        <w:rPr>
          <w:rFonts w:ascii="Arial" w:hAnsi="Arial" w:cs="Arial"/>
          <w:color w:val="auto"/>
          <w:sz w:val="22"/>
          <w:szCs w:val="22"/>
        </w:rPr>
        <w:t>Ostateczna decyzja o dokonaniu refundacji należy do Operatora.</w:t>
      </w:r>
    </w:p>
    <w:p w14:paraId="75293A3F" w14:textId="433D4289" w:rsidR="00DA2EB7" w:rsidRPr="009455F6" w:rsidRDefault="006A26CE" w:rsidP="00FB6ECC">
      <w:pPr>
        <w:pStyle w:val="Akapitzlist"/>
        <w:numPr>
          <w:ilvl w:val="0"/>
          <w:numId w:val="24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A121CC">
        <w:rPr>
          <w:rFonts w:ascii="Arial" w:hAnsi="Arial" w:cs="Arial"/>
        </w:rPr>
        <w:t>Operator analizuje koszty w</w:t>
      </w:r>
      <w:r w:rsidRPr="009455F6">
        <w:rPr>
          <w:rFonts w:ascii="Arial" w:hAnsi="Arial" w:cs="Arial"/>
        </w:rPr>
        <w:t xml:space="preserve"> oparciu o narzędzie PARP, mając na uwadze limity wskazane w sekcji IV. niniejszego dokumentu.</w:t>
      </w:r>
      <w:r w:rsidR="00DA2EB7" w:rsidRPr="009455F6">
        <w:rPr>
          <w:rFonts w:ascii="Arial" w:hAnsi="Arial" w:cs="Arial"/>
        </w:rPr>
        <w:t xml:space="preserve"> </w:t>
      </w:r>
    </w:p>
    <w:p w14:paraId="49AC8AF5" w14:textId="08C252B7" w:rsidR="00DA2EB7" w:rsidRPr="009455F6" w:rsidRDefault="005C2AF7" w:rsidP="00FB6ECC">
      <w:pPr>
        <w:pStyle w:val="Akapitzlist"/>
        <w:numPr>
          <w:ilvl w:val="0"/>
          <w:numId w:val="24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Aby dokonać refundacji konieczne jest wykazanie faktycznie poniesionego wydatku </w:t>
      </w:r>
      <w:r w:rsidR="00D23D82" w:rsidRPr="009455F6">
        <w:rPr>
          <w:rFonts w:ascii="Arial" w:hAnsi="Arial" w:cs="Arial"/>
        </w:rPr>
        <w:t>w</w:t>
      </w:r>
      <w:r w:rsidR="00D263E1">
        <w:rPr>
          <w:rFonts w:ascii="Arial" w:hAnsi="Arial" w:cs="Arial"/>
        </w:rPr>
        <w:t> </w:t>
      </w:r>
      <w:r w:rsidR="00D23D82" w:rsidRPr="009455F6">
        <w:rPr>
          <w:rFonts w:ascii="Arial" w:hAnsi="Arial" w:cs="Arial"/>
        </w:rPr>
        <w:t xml:space="preserve">całości </w:t>
      </w:r>
      <w:r w:rsidRPr="009455F6">
        <w:rPr>
          <w:rFonts w:ascii="Arial" w:hAnsi="Arial" w:cs="Arial"/>
        </w:rPr>
        <w:t xml:space="preserve">np. poprzez przedstawienie wyciągu z konta bankowego przedsiębiorcy. </w:t>
      </w:r>
    </w:p>
    <w:p w14:paraId="7B5BAD72" w14:textId="5570E956" w:rsidR="00574CD3" w:rsidRPr="009455F6" w:rsidRDefault="00574CD3" w:rsidP="00FB6ECC">
      <w:pPr>
        <w:pStyle w:val="Akapitzlist"/>
        <w:numPr>
          <w:ilvl w:val="0"/>
          <w:numId w:val="24"/>
        </w:numPr>
        <w:spacing w:before="120" w:after="120" w:line="288" w:lineRule="auto"/>
        <w:ind w:left="284" w:hanging="284"/>
        <w:rPr>
          <w:rFonts w:ascii="Arial" w:hAnsi="Arial" w:cs="Arial"/>
        </w:rPr>
      </w:pPr>
      <w:r w:rsidRPr="009455F6">
        <w:rPr>
          <w:rFonts w:ascii="Arial" w:hAnsi="Arial" w:cs="Arial"/>
        </w:rPr>
        <w:t>Operator dokonuje oceny i weryfikacji przekazanej dokumentacji, w tym weryfikuje</w:t>
      </w:r>
      <w:r w:rsidR="006B3BD0" w:rsidRPr="009455F6">
        <w:rPr>
          <w:rFonts w:ascii="Arial" w:hAnsi="Arial" w:cs="Arial"/>
        </w:rPr>
        <w:t xml:space="preserve"> czy dokonano</w:t>
      </w:r>
      <w:r w:rsidRPr="009455F6">
        <w:rPr>
          <w:rFonts w:ascii="Arial" w:hAnsi="Arial" w:cs="Arial"/>
        </w:rPr>
        <w:t xml:space="preserve"> oceny usług rozwojowych. </w:t>
      </w:r>
    </w:p>
    <w:p w14:paraId="0719E375" w14:textId="7E479B34" w:rsidR="00D908A6" w:rsidRPr="00A121CC" w:rsidRDefault="004A54BF" w:rsidP="00FB6ECC">
      <w:pPr>
        <w:pStyle w:val="Akapitzlist"/>
        <w:numPr>
          <w:ilvl w:val="0"/>
          <w:numId w:val="24"/>
        </w:numPr>
        <w:tabs>
          <w:tab w:val="left" w:pos="142"/>
        </w:tabs>
        <w:spacing w:before="120" w:after="120" w:line="288" w:lineRule="auto"/>
        <w:ind w:left="426" w:hanging="426"/>
        <w:rPr>
          <w:rFonts w:ascii="Arial" w:hAnsi="Arial" w:cs="Arial"/>
        </w:rPr>
      </w:pPr>
      <w:r w:rsidRPr="00FB6ECC">
        <w:rPr>
          <w:rFonts w:ascii="Arial" w:hAnsi="Arial" w:cs="Arial"/>
        </w:rPr>
        <w:t xml:space="preserve">Operator po otrzymaniu od przedsiębiorcy wszelkich wymaganych </w:t>
      </w:r>
      <w:r w:rsidR="006B3BD0" w:rsidRPr="00FB6ECC">
        <w:rPr>
          <w:rFonts w:ascii="Arial" w:hAnsi="Arial" w:cs="Arial"/>
        </w:rPr>
        <w:t>dokumentów</w:t>
      </w:r>
      <w:r w:rsidRPr="00FB6ECC">
        <w:rPr>
          <w:rFonts w:ascii="Arial" w:hAnsi="Arial" w:cs="Arial"/>
        </w:rPr>
        <w:t xml:space="preserve"> dotyczących realizacji usługi rozwojowej </w:t>
      </w:r>
      <w:r w:rsidR="006B3BD0" w:rsidRPr="00FB6ECC">
        <w:rPr>
          <w:rFonts w:ascii="Arial" w:hAnsi="Arial" w:cs="Arial"/>
        </w:rPr>
        <w:t xml:space="preserve">oraz ich pozytywnej weryfikacji zobligowany jest do wypłacenia </w:t>
      </w:r>
      <w:r w:rsidR="006B3BD0" w:rsidRPr="00A121CC">
        <w:rPr>
          <w:rFonts w:ascii="Arial" w:hAnsi="Arial" w:cs="Arial"/>
        </w:rPr>
        <w:t xml:space="preserve">dofinansowania na wskazane przez </w:t>
      </w:r>
      <w:r w:rsidR="00807CC5" w:rsidRPr="00A121CC">
        <w:rPr>
          <w:rFonts w:ascii="Arial" w:hAnsi="Arial" w:cs="Arial"/>
        </w:rPr>
        <w:t>przedsiębiorcę</w:t>
      </w:r>
      <w:r w:rsidR="006B3BD0" w:rsidRPr="00A121CC">
        <w:rPr>
          <w:rFonts w:ascii="Arial" w:hAnsi="Arial" w:cs="Arial"/>
        </w:rPr>
        <w:t xml:space="preserve"> w umowie wsparcia konto bankowe.</w:t>
      </w:r>
    </w:p>
    <w:p w14:paraId="0737A87E" w14:textId="2BFE4ACD" w:rsidR="0006366D" w:rsidRPr="00A121CC" w:rsidRDefault="0006366D" w:rsidP="00FB6ECC">
      <w:pPr>
        <w:pStyle w:val="Akapitzlist"/>
        <w:numPr>
          <w:ilvl w:val="0"/>
          <w:numId w:val="24"/>
        </w:numPr>
        <w:tabs>
          <w:tab w:val="left" w:pos="426"/>
        </w:tabs>
        <w:spacing w:before="120" w:after="120" w:line="288" w:lineRule="auto"/>
        <w:ind w:left="426" w:hanging="426"/>
        <w:rPr>
          <w:rFonts w:ascii="Arial" w:hAnsi="Arial" w:cs="Arial"/>
        </w:rPr>
      </w:pPr>
      <w:r w:rsidRPr="00A121CC">
        <w:rPr>
          <w:rFonts w:ascii="Arial" w:hAnsi="Arial" w:cs="Arial"/>
        </w:rPr>
        <w:lastRenderedPageBreak/>
        <w:t>Operator po zakończeniu realizacji usługi rozwojowej weryfikuje poprawność wystawionego zaświadczenia o udzielonej pomocy de minimis i dokonuje jego ewentualnej korekty.</w:t>
      </w:r>
    </w:p>
    <w:p w14:paraId="7D47AAF5" w14:textId="7345C61F" w:rsidR="00D908A6" w:rsidRPr="00A121CC" w:rsidRDefault="00574CD3" w:rsidP="00FB6ECC">
      <w:pPr>
        <w:pStyle w:val="Akapitzlist"/>
        <w:numPr>
          <w:ilvl w:val="0"/>
          <w:numId w:val="24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A121CC">
        <w:rPr>
          <w:rFonts w:ascii="Arial" w:hAnsi="Arial" w:cs="Arial"/>
        </w:rPr>
        <w:t xml:space="preserve">Na podstawie danych przekazanych przez przedsiębiorcę (m.in. </w:t>
      </w:r>
      <w:r w:rsidR="00474155" w:rsidRPr="00A121CC">
        <w:rPr>
          <w:rFonts w:ascii="Arial" w:hAnsi="Arial" w:cs="Arial"/>
        </w:rPr>
        <w:t xml:space="preserve">dane przedsiębiorcy, </w:t>
      </w:r>
      <w:r w:rsidRPr="00A121CC">
        <w:rPr>
          <w:rFonts w:ascii="Arial" w:hAnsi="Arial" w:cs="Arial"/>
        </w:rPr>
        <w:t xml:space="preserve">liczba pracowników objętych wsparciem oraz ich dane) Operator wprowadza dane do </w:t>
      </w:r>
      <w:r w:rsidR="00791182" w:rsidRPr="00A121CC">
        <w:rPr>
          <w:rFonts w:ascii="Arial" w:hAnsi="Arial" w:cs="Arial"/>
        </w:rPr>
        <w:t xml:space="preserve">systemu </w:t>
      </w:r>
      <w:r w:rsidR="008F572F" w:rsidRPr="00A121CC">
        <w:rPr>
          <w:rFonts w:ascii="Arial" w:hAnsi="Arial" w:cs="Arial"/>
        </w:rPr>
        <w:t>CST2021</w:t>
      </w:r>
      <w:r w:rsidRPr="00A121CC">
        <w:rPr>
          <w:rFonts w:ascii="Arial" w:hAnsi="Arial" w:cs="Arial"/>
        </w:rPr>
        <w:t>.</w:t>
      </w:r>
      <w:r w:rsidR="004A54BF" w:rsidRPr="00A121CC">
        <w:rPr>
          <w:rFonts w:ascii="Arial" w:hAnsi="Arial" w:cs="Arial"/>
          <w:noProof/>
          <w:lang w:eastAsia="pl-PL"/>
        </w:rPr>
        <w:t xml:space="preserve"> </w:t>
      </w:r>
    </w:p>
    <w:p w14:paraId="56CE91D1" w14:textId="040496CA" w:rsidR="00D105C9" w:rsidRPr="00A121CC" w:rsidRDefault="00886BA9" w:rsidP="00FB6ECC">
      <w:pPr>
        <w:pStyle w:val="Akapitzlist"/>
        <w:numPr>
          <w:ilvl w:val="0"/>
          <w:numId w:val="24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A121CC">
        <w:rPr>
          <w:rFonts w:ascii="Arial" w:hAnsi="Arial" w:cs="Arial"/>
        </w:rPr>
        <w:t>Za kwalifikowalną usługę rozwojową uznaje się usługę, która zakończyła się uzyskaniem kwalifikacji lub kompetencji</w:t>
      </w:r>
      <w:r w:rsidR="00AA4996" w:rsidRPr="00CE1B9F">
        <w:rPr>
          <w:rFonts w:ascii="Arial" w:hAnsi="Arial" w:cs="Arial"/>
        </w:rPr>
        <w:t xml:space="preserve"> potwierdzony</w:t>
      </w:r>
      <w:r w:rsidR="00EA07BF" w:rsidRPr="00CE1B9F">
        <w:rPr>
          <w:rFonts w:ascii="Arial" w:hAnsi="Arial" w:cs="Arial"/>
        </w:rPr>
        <w:t>ch</w:t>
      </w:r>
      <w:r w:rsidR="00AA4996" w:rsidRPr="00CE1B9F">
        <w:rPr>
          <w:rFonts w:ascii="Arial" w:hAnsi="Arial" w:cs="Arial"/>
        </w:rPr>
        <w:t xml:space="preserve"> dokumentem zgodnie z załącznikiem nr 1</w:t>
      </w:r>
      <w:r w:rsidRPr="00A121CC">
        <w:rPr>
          <w:rFonts w:ascii="Arial" w:hAnsi="Arial" w:cs="Arial"/>
        </w:rPr>
        <w:t xml:space="preserve">. W przypadku, gdy uczestnik projektu nie uzyskał kwalifikacji lub kompetencji </w:t>
      </w:r>
      <w:r w:rsidR="00AA4996" w:rsidRPr="00A121CC">
        <w:rPr>
          <w:rFonts w:ascii="Arial" w:hAnsi="Arial" w:cs="Arial"/>
        </w:rPr>
        <w:t xml:space="preserve">usługa rozwojowa jest kwalifikowalna jeżeli uczestnik projektu podszedł do </w:t>
      </w:r>
      <w:r w:rsidR="00872C1E">
        <w:rPr>
          <w:rFonts w:ascii="Arial" w:hAnsi="Arial" w:cs="Arial"/>
        </w:rPr>
        <w:t xml:space="preserve">etapu </w:t>
      </w:r>
      <w:r w:rsidR="00AA4996" w:rsidRPr="00A121CC">
        <w:rPr>
          <w:rFonts w:ascii="Arial" w:hAnsi="Arial" w:cs="Arial"/>
        </w:rPr>
        <w:t>walidacji.</w:t>
      </w:r>
    </w:p>
    <w:p w14:paraId="41767A41" w14:textId="784AE059" w:rsidR="00823AB0" w:rsidRPr="00A121CC" w:rsidRDefault="00823AB0" w:rsidP="00FB6ECC">
      <w:pPr>
        <w:pStyle w:val="Akapitzlist"/>
        <w:spacing w:before="120" w:after="120" w:line="288" w:lineRule="auto"/>
        <w:ind w:left="284"/>
        <w:rPr>
          <w:noProof/>
          <w:lang w:eastAsia="pl-PL"/>
        </w:rPr>
      </w:pPr>
    </w:p>
    <w:p w14:paraId="2B50CE5E" w14:textId="77777777" w:rsidR="00315EDE" w:rsidRPr="00A121CC" w:rsidRDefault="00780D3B" w:rsidP="00FB6ECC">
      <w:pPr>
        <w:pStyle w:val="Nagwek1"/>
        <w:numPr>
          <w:ilvl w:val="0"/>
          <w:numId w:val="14"/>
        </w:numPr>
        <w:spacing w:before="120" w:after="120" w:line="288" w:lineRule="auto"/>
        <w:ind w:left="426" w:hanging="426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28" w:name="_Toc456768246"/>
      <w:bookmarkStart w:id="29" w:name="_Toc456768304"/>
      <w:bookmarkStart w:id="30" w:name="_Toc456768247"/>
      <w:bookmarkStart w:id="31" w:name="_Toc456768305"/>
      <w:bookmarkStart w:id="32" w:name="_Toc456768248"/>
      <w:bookmarkStart w:id="33" w:name="_Toc456768306"/>
      <w:bookmarkStart w:id="34" w:name="_Toc456768249"/>
      <w:bookmarkStart w:id="35" w:name="_Toc456768307"/>
      <w:bookmarkStart w:id="36" w:name="_Toc456768250"/>
      <w:bookmarkStart w:id="37" w:name="_Toc456768308"/>
      <w:bookmarkStart w:id="38" w:name="_Toc456768251"/>
      <w:bookmarkStart w:id="39" w:name="_Toc456768309"/>
      <w:bookmarkStart w:id="40" w:name="_Toc456768252"/>
      <w:bookmarkStart w:id="41" w:name="_Toc456768310"/>
      <w:bookmarkStart w:id="42" w:name="_Toc456768253"/>
      <w:bookmarkStart w:id="43" w:name="_Toc456768311"/>
      <w:bookmarkStart w:id="44" w:name="_Toc456768256"/>
      <w:bookmarkStart w:id="45" w:name="_Toc456768314"/>
      <w:bookmarkStart w:id="46" w:name="_Toc456768257"/>
      <w:bookmarkStart w:id="47" w:name="_Toc456768315"/>
      <w:bookmarkStart w:id="48" w:name="_Toc456768258"/>
      <w:bookmarkStart w:id="49" w:name="_Toc456768316"/>
      <w:bookmarkStart w:id="50" w:name="_Toc456768259"/>
      <w:bookmarkStart w:id="51" w:name="_Toc456768317"/>
      <w:bookmarkStart w:id="52" w:name="_Toc456768260"/>
      <w:bookmarkStart w:id="53" w:name="_Toc456768318"/>
      <w:bookmarkStart w:id="54" w:name="_Toc535323412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A121CC">
        <w:rPr>
          <w:rFonts w:ascii="Arial" w:hAnsi="Arial" w:cs="Arial"/>
          <w:b/>
          <w:color w:val="auto"/>
          <w:sz w:val="22"/>
          <w:szCs w:val="22"/>
        </w:rPr>
        <w:t>Ograniczenia i limity</w:t>
      </w:r>
      <w:bookmarkEnd w:id="54"/>
    </w:p>
    <w:p w14:paraId="5609AD56" w14:textId="77777777" w:rsidR="00780D3B" w:rsidRPr="009455F6" w:rsidRDefault="00780D3B" w:rsidP="00FB6ECC">
      <w:pPr>
        <w:pStyle w:val="Nagwek1"/>
        <w:spacing w:before="120" w:after="120" w:line="288" w:lineRule="auto"/>
        <w:ind w:left="426"/>
        <w:contextualSpacing/>
        <w:rPr>
          <w:rFonts w:ascii="Arial" w:hAnsi="Arial" w:cs="Arial"/>
          <w:b/>
          <w:color w:val="auto"/>
          <w:sz w:val="22"/>
          <w:szCs w:val="22"/>
        </w:rPr>
      </w:pPr>
    </w:p>
    <w:p w14:paraId="4C4B9721" w14:textId="6E30E249" w:rsidR="00582534" w:rsidRPr="009455F6" w:rsidRDefault="00766466" w:rsidP="00C21A98">
      <w:pPr>
        <w:pStyle w:val="Default"/>
        <w:numPr>
          <w:ilvl w:val="0"/>
          <w:numId w:val="26"/>
        </w:numPr>
        <w:spacing w:before="120" w:after="120" w:line="288" w:lineRule="auto"/>
        <w:ind w:left="426" w:hanging="426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>W</w:t>
      </w:r>
      <w:r w:rsidR="00A44C5C" w:rsidRPr="009455F6">
        <w:rPr>
          <w:rFonts w:ascii="Arial" w:hAnsi="Arial" w:cs="Arial"/>
          <w:color w:val="auto"/>
          <w:sz w:val="22"/>
          <w:szCs w:val="22"/>
        </w:rPr>
        <w:t xml:space="preserve"> celu zapewnienia jak największej efektywności wydatkowania środków określono </w:t>
      </w:r>
      <w:r w:rsidR="00F15D43" w:rsidRPr="009455F6">
        <w:rPr>
          <w:rFonts w:ascii="Arial" w:hAnsi="Arial" w:cs="Arial"/>
          <w:color w:val="auto"/>
          <w:sz w:val="22"/>
          <w:szCs w:val="22"/>
        </w:rPr>
        <w:t>następujące limity:</w:t>
      </w:r>
    </w:p>
    <w:p w14:paraId="6465FF68" w14:textId="29A51374" w:rsidR="003A2A13" w:rsidRPr="00463AC1" w:rsidRDefault="009414D0">
      <w:pPr>
        <w:pStyle w:val="Default"/>
        <w:spacing w:before="120" w:after="120" w:line="288" w:lineRule="auto"/>
        <w:ind w:left="993"/>
        <w:contextualSpacing/>
        <w:rPr>
          <w:rFonts w:ascii="Arial" w:hAnsi="Arial" w:cs="Arial"/>
          <w:color w:val="auto"/>
          <w:sz w:val="22"/>
          <w:szCs w:val="22"/>
        </w:rPr>
      </w:pPr>
      <w:r w:rsidRPr="0059751F">
        <w:rPr>
          <w:rFonts w:ascii="Arial" w:hAnsi="Arial" w:cs="Arial"/>
          <w:sz w:val="22"/>
          <w:szCs w:val="22"/>
        </w:rPr>
        <w:t>maksymalna wartość dofinansowania dla jednego przedsiębiorcy w okresie trwania projektu nie przekroczy</w:t>
      </w:r>
      <w:r w:rsidR="006C5895" w:rsidRPr="0059751F">
        <w:rPr>
          <w:rFonts w:ascii="Arial" w:hAnsi="Arial" w:cs="Arial"/>
          <w:sz w:val="22"/>
          <w:szCs w:val="22"/>
        </w:rPr>
        <w:t xml:space="preserve"> </w:t>
      </w:r>
      <w:r w:rsidR="001F22A6" w:rsidRPr="0059751F">
        <w:rPr>
          <w:rFonts w:ascii="Arial" w:hAnsi="Arial" w:cs="Arial"/>
          <w:sz w:val="22"/>
          <w:szCs w:val="22"/>
        </w:rPr>
        <w:t>200</w:t>
      </w:r>
      <w:r w:rsidR="006C5895" w:rsidRPr="0059751F">
        <w:rPr>
          <w:rFonts w:ascii="Arial" w:hAnsi="Arial" w:cs="Arial"/>
          <w:sz w:val="22"/>
          <w:szCs w:val="22"/>
        </w:rPr>
        <w:t> 000,00 zł;</w:t>
      </w:r>
    </w:p>
    <w:p w14:paraId="19FE14BB" w14:textId="102858EC" w:rsidR="00D93DF2" w:rsidRDefault="003C7C82" w:rsidP="00FB6ECC">
      <w:pPr>
        <w:pStyle w:val="Default"/>
        <w:numPr>
          <w:ilvl w:val="1"/>
          <w:numId w:val="42"/>
        </w:numPr>
        <w:spacing w:before="120" w:after="120" w:line="288" w:lineRule="auto"/>
        <w:ind w:left="993" w:hanging="426"/>
        <w:contextualSpacing/>
        <w:rPr>
          <w:rFonts w:ascii="Arial" w:hAnsi="Arial" w:cs="Arial"/>
          <w:color w:val="auto"/>
          <w:sz w:val="22"/>
          <w:szCs w:val="22"/>
        </w:rPr>
      </w:pPr>
      <w:r w:rsidRPr="00D93DF2">
        <w:rPr>
          <w:rFonts w:ascii="Arial" w:hAnsi="Arial" w:cs="Arial"/>
          <w:sz w:val="22"/>
          <w:szCs w:val="22"/>
        </w:rPr>
        <w:t>poziom dofinansowania</w:t>
      </w:r>
      <w:r w:rsidRPr="009455F6">
        <w:rPr>
          <w:rFonts w:ascii="Arial" w:hAnsi="Arial" w:cs="Arial"/>
          <w:sz w:val="22"/>
          <w:szCs w:val="22"/>
        </w:rPr>
        <w:t xml:space="preserve"> dla jednego uczestnika wydelegowanego przez przedsiębiorcę nie może przekroczyć kwoty </w:t>
      </w:r>
      <w:r w:rsidR="00D62A89">
        <w:rPr>
          <w:rFonts w:ascii="Arial" w:hAnsi="Arial" w:cs="Arial"/>
          <w:sz w:val="22"/>
          <w:szCs w:val="22"/>
        </w:rPr>
        <w:t>10</w:t>
      </w:r>
      <w:r w:rsidRPr="009455F6">
        <w:rPr>
          <w:rFonts w:ascii="Arial" w:hAnsi="Arial" w:cs="Arial"/>
          <w:sz w:val="22"/>
          <w:szCs w:val="22"/>
        </w:rPr>
        <w:t xml:space="preserve"> </w:t>
      </w:r>
      <w:r w:rsidR="00257FDF">
        <w:rPr>
          <w:rFonts w:ascii="Arial" w:hAnsi="Arial" w:cs="Arial"/>
          <w:sz w:val="22"/>
          <w:szCs w:val="22"/>
        </w:rPr>
        <w:t>0</w:t>
      </w:r>
      <w:r w:rsidRPr="009455F6">
        <w:rPr>
          <w:rFonts w:ascii="Arial" w:hAnsi="Arial" w:cs="Arial"/>
          <w:sz w:val="22"/>
          <w:szCs w:val="22"/>
        </w:rPr>
        <w:t xml:space="preserve">00,00 PLN 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i jednocześnie </w:t>
      </w:r>
      <w:r w:rsidR="003062AF">
        <w:rPr>
          <w:rFonts w:ascii="Arial" w:hAnsi="Arial" w:cs="Arial"/>
          <w:color w:val="auto"/>
          <w:sz w:val="22"/>
          <w:szCs w:val="22"/>
        </w:rPr>
        <w:t>7</w:t>
      </w:r>
      <w:r w:rsidRPr="009455F6">
        <w:rPr>
          <w:rFonts w:ascii="Arial" w:hAnsi="Arial" w:cs="Arial"/>
          <w:color w:val="auto"/>
          <w:sz w:val="22"/>
          <w:szCs w:val="22"/>
        </w:rPr>
        <w:t>0% kosztów usługi rozwojowej, z zastrzeżeniem rozdziału IV, pkt 2 niniejszego dokumentu</w:t>
      </w:r>
      <w:r w:rsidR="00D80459" w:rsidRPr="009455F6">
        <w:rPr>
          <w:rFonts w:ascii="Arial" w:hAnsi="Arial" w:cs="Arial"/>
          <w:color w:val="auto"/>
          <w:sz w:val="22"/>
          <w:szCs w:val="22"/>
        </w:rPr>
        <w:t>, gdzie wskazano okoliczności, które kwalifikują przedsiębiorcę do uzyskania wyższego poziomu dofinansowania usługi</w:t>
      </w:r>
      <w:r w:rsidR="00D93DF2">
        <w:rPr>
          <w:rFonts w:ascii="Arial" w:hAnsi="Arial" w:cs="Arial"/>
          <w:color w:val="auto"/>
          <w:sz w:val="22"/>
          <w:szCs w:val="22"/>
        </w:rPr>
        <w:t>:</w:t>
      </w:r>
      <w:r w:rsidR="000934EA" w:rsidRPr="009455F6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38ED02B9" w14:textId="77777777" w:rsidR="00D93DF2" w:rsidRDefault="00D93DF2" w:rsidP="00D93DF2">
      <w:pPr>
        <w:pStyle w:val="Default"/>
        <w:numPr>
          <w:ilvl w:val="0"/>
          <w:numId w:val="44"/>
        </w:numPr>
        <w:spacing w:before="120" w:after="120" w:line="288" w:lineRule="auto"/>
        <w:contextualSpacing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j</w:t>
      </w:r>
      <w:r w:rsidR="000934EA" w:rsidRPr="009455F6">
        <w:rPr>
          <w:rFonts w:ascii="Arial" w:hAnsi="Arial" w:cs="Arial"/>
          <w:color w:val="auto"/>
          <w:sz w:val="22"/>
          <w:szCs w:val="22"/>
        </w:rPr>
        <w:t>ako pojedynczą usługę rozwojową należy rozumieć np. szkolenie, usługę doradczą itp.</w:t>
      </w:r>
      <w:r>
        <w:rPr>
          <w:rFonts w:ascii="Arial" w:hAnsi="Arial" w:cs="Arial"/>
          <w:color w:val="auto"/>
          <w:sz w:val="22"/>
          <w:szCs w:val="22"/>
        </w:rPr>
        <w:t>;</w:t>
      </w:r>
    </w:p>
    <w:p w14:paraId="0AF1B37E" w14:textId="41F2090B" w:rsidR="003C7C82" w:rsidRPr="009455F6" w:rsidRDefault="00D93DF2" w:rsidP="00D93DF2">
      <w:pPr>
        <w:pStyle w:val="Default"/>
        <w:numPr>
          <w:ilvl w:val="0"/>
          <w:numId w:val="44"/>
        </w:numPr>
        <w:spacing w:before="120" w:after="120" w:line="288" w:lineRule="auto"/>
        <w:contextualSpacing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</w:t>
      </w:r>
      <w:r w:rsidR="000934EA" w:rsidRPr="009455F6">
        <w:rPr>
          <w:rFonts w:ascii="Arial" w:hAnsi="Arial" w:cs="Arial"/>
          <w:color w:val="auto"/>
          <w:sz w:val="22"/>
          <w:szCs w:val="22"/>
        </w:rPr>
        <w:t xml:space="preserve"> ramach jednej umowy wsparcia może być realizowana jedna lub wiele usług rozwojowych.</w:t>
      </w:r>
      <w:r w:rsidR="002D75F9" w:rsidRPr="009455F6">
        <w:rPr>
          <w:rFonts w:ascii="Arial" w:hAnsi="Arial" w:cs="Arial"/>
          <w:color w:val="auto"/>
          <w:sz w:val="22"/>
          <w:szCs w:val="22"/>
        </w:rPr>
        <w:t xml:space="preserve"> Limit </w:t>
      </w:r>
      <w:r w:rsidR="00D62A89">
        <w:rPr>
          <w:rFonts w:ascii="Arial" w:hAnsi="Arial" w:cs="Arial"/>
          <w:color w:val="auto"/>
          <w:sz w:val="22"/>
          <w:szCs w:val="22"/>
        </w:rPr>
        <w:t>10</w:t>
      </w:r>
      <w:r w:rsidR="002D75F9" w:rsidRPr="009455F6">
        <w:rPr>
          <w:rFonts w:ascii="Arial" w:hAnsi="Arial" w:cs="Arial"/>
          <w:color w:val="auto"/>
          <w:sz w:val="22"/>
          <w:szCs w:val="22"/>
        </w:rPr>
        <w:t> </w:t>
      </w:r>
      <w:r w:rsidR="00257FDF">
        <w:rPr>
          <w:rFonts w:ascii="Arial" w:hAnsi="Arial" w:cs="Arial"/>
          <w:color w:val="auto"/>
          <w:sz w:val="22"/>
          <w:szCs w:val="22"/>
        </w:rPr>
        <w:t>0</w:t>
      </w:r>
      <w:r w:rsidR="002D75F9" w:rsidRPr="009455F6">
        <w:rPr>
          <w:rFonts w:ascii="Arial" w:hAnsi="Arial" w:cs="Arial"/>
          <w:color w:val="auto"/>
          <w:sz w:val="22"/>
          <w:szCs w:val="22"/>
        </w:rPr>
        <w:t>00,00 PLN dotyczy jednego uczestnika (PESEL) w projekcie w trakcie całego okresu jego trwania.</w:t>
      </w:r>
    </w:p>
    <w:p w14:paraId="757FAED4" w14:textId="77777777" w:rsidR="00780D3B" w:rsidRPr="009455F6" w:rsidRDefault="00780D3B" w:rsidP="00FB6ECC">
      <w:pPr>
        <w:pStyle w:val="Default"/>
        <w:numPr>
          <w:ilvl w:val="1"/>
          <w:numId w:val="42"/>
        </w:numPr>
        <w:spacing w:before="120" w:after="120" w:line="288" w:lineRule="auto"/>
        <w:ind w:left="993" w:hanging="426"/>
        <w:contextualSpacing/>
        <w:rPr>
          <w:rFonts w:ascii="Arial" w:hAnsi="Arial" w:cs="Arial"/>
          <w:color w:val="auto"/>
          <w:sz w:val="22"/>
          <w:szCs w:val="22"/>
        </w:rPr>
      </w:pPr>
      <w:r w:rsidRPr="00EE391B">
        <w:rPr>
          <w:rFonts w:ascii="Arial" w:hAnsi="Arial" w:cs="Arial"/>
          <w:color w:val="auto"/>
          <w:sz w:val="22"/>
          <w:szCs w:val="22"/>
        </w:rPr>
        <w:t>okres realizacji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 umowy wsparcia usługi rozwojowej nie przekracza 12 miesięcy</w:t>
      </w:r>
      <w:r w:rsidR="00246193" w:rsidRPr="009455F6">
        <w:rPr>
          <w:rFonts w:ascii="Arial" w:hAnsi="Arial" w:cs="Arial"/>
          <w:color w:val="auto"/>
          <w:sz w:val="22"/>
          <w:szCs w:val="22"/>
        </w:rPr>
        <w:t xml:space="preserve"> z</w:t>
      </w:r>
      <w:r w:rsidR="001105A0" w:rsidRPr="009455F6">
        <w:rPr>
          <w:rFonts w:ascii="Arial" w:hAnsi="Arial" w:cs="Arial"/>
          <w:color w:val="auto"/>
          <w:sz w:val="22"/>
          <w:szCs w:val="22"/>
        </w:rPr>
        <w:t> </w:t>
      </w:r>
      <w:r w:rsidR="00246193" w:rsidRPr="009455F6">
        <w:rPr>
          <w:rFonts w:ascii="Arial" w:hAnsi="Arial" w:cs="Arial"/>
          <w:color w:val="auto"/>
          <w:sz w:val="22"/>
          <w:szCs w:val="22"/>
        </w:rPr>
        <w:t>wyłączeniem wsparcia w postaci studiów podyplomowych, dla których okres realizacji umowy wsparcia usługi rozwojowej nie przekracza 24 miesięcy.</w:t>
      </w:r>
      <w:r w:rsidR="00C61B6D" w:rsidRPr="009455F6">
        <w:rPr>
          <w:rFonts w:ascii="Arial" w:hAnsi="Arial" w:cs="Arial"/>
          <w:color w:val="auto"/>
          <w:sz w:val="22"/>
          <w:szCs w:val="22"/>
        </w:rPr>
        <w:t xml:space="preserve"> Okres ograniczenia finansowego liczony jest od dnia podpisania umowy wsparcia pomiędzy</w:t>
      </w:r>
      <w:r w:rsidR="00A8426F" w:rsidRPr="009455F6">
        <w:rPr>
          <w:rFonts w:ascii="Arial" w:hAnsi="Arial" w:cs="Arial"/>
          <w:color w:val="auto"/>
          <w:sz w:val="22"/>
          <w:szCs w:val="22"/>
        </w:rPr>
        <w:t xml:space="preserve"> przedsiębiorcą a Operatorem; </w:t>
      </w:r>
    </w:p>
    <w:p w14:paraId="3E62F4D9" w14:textId="4C0E23EE" w:rsidR="00A8426F" w:rsidRPr="009455F6" w:rsidRDefault="00A8426F" w:rsidP="00FB6ECC">
      <w:pPr>
        <w:pStyle w:val="Default"/>
        <w:numPr>
          <w:ilvl w:val="1"/>
          <w:numId w:val="42"/>
        </w:numPr>
        <w:spacing w:before="120" w:after="120" w:line="288" w:lineRule="auto"/>
        <w:ind w:left="993" w:hanging="426"/>
        <w:contextualSpacing/>
        <w:rPr>
          <w:rFonts w:ascii="Arial" w:hAnsi="Arial" w:cs="Arial"/>
          <w:color w:val="auto"/>
          <w:sz w:val="22"/>
          <w:szCs w:val="22"/>
        </w:rPr>
      </w:pPr>
      <w:r w:rsidRPr="00EE391B">
        <w:rPr>
          <w:rFonts w:ascii="Arial" w:hAnsi="Arial" w:cs="Arial"/>
          <w:color w:val="auto"/>
          <w:sz w:val="22"/>
          <w:szCs w:val="22"/>
        </w:rPr>
        <w:t>usługi rozwojowe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 co do zasady powinny być realizowane na terenie Polski. W szczególnych przypadkach</w:t>
      </w:r>
      <w:r w:rsidR="00474155">
        <w:rPr>
          <w:rFonts w:ascii="Arial" w:hAnsi="Arial" w:cs="Arial"/>
          <w:color w:val="auto"/>
          <w:sz w:val="22"/>
          <w:szCs w:val="22"/>
        </w:rPr>
        <w:t xml:space="preserve"> IP FEPZ</w:t>
      </w:r>
      <w:r w:rsidRPr="009455F6">
        <w:rPr>
          <w:rFonts w:ascii="Arial" w:hAnsi="Arial" w:cs="Arial"/>
          <w:color w:val="auto"/>
          <w:sz w:val="22"/>
          <w:szCs w:val="22"/>
        </w:rPr>
        <w:t xml:space="preserve"> może wyrazić zgodę na kwalifikowanie kosztów usługi rozwojowej realizowanej poza granicami kraju, gdy dana usługa nie może być realizowana ze względów merytorycznych, technicznych, organizacyjnych lub formalnych na terenie Polski</w:t>
      </w:r>
      <w:r w:rsidR="009414D0" w:rsidRPr="009455F6">
        <w:rPr>
          <w:rFonts w:ascii="Arial" w:hAnsi="Arial" w:cs="Arial"/>
          <w:color w:val="auto"/>
          <w:sz w:val="22"/>
          <w:szCs w:val="22"/>
        </w:rPr>
        <w:t>;</w:t>
      </w:r>
    </w:p>
    <w:p w14:paraId="4157FAD6" w14:textId="315F4D38" w:rsidR="00E60578" w:rsidRPr="009455F6" w:rsidRDefault="00E60578" w:rsidP="00FB6ECC">
      <w:pPr>
        <w:pStyle w:val="Default"/>
        <w:numPr>
          <w:ilvl w:val="1"/>
          <w:numId w:val="42"/>
        </w:numPr>
        <w:spacing w:before="120" w:after="120" w:line="288" w:lineRule="auto"/>
        <w:ind w:left="993" w:hanging="426"/>
        <w:contextualSpacing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Przedsiębiorca będzie mógł wprowadzić</w:t>
      </w:r>
      <w:r w:rsidRPr="00E60578">
        <w:rPr>
          <w:rFonts w:ascii="Arial" w:hAnsi="Arial" w:cs="Arial"/>
          <w:color w:val="auto"/>
          <w:sz w:val="22"/>
          <w:szCs w:val="22"/>
        </w:rPr>
        <w:t xml:space="preserve"> </w:t>
      </w:r>
      <w:r w:rsidR="00670599">
        <w:rPr>
          <w:rFonts w:ascii="Arial" w:hAnsi="Arial" w:cs="Arial"/>
          <w:color w:val="auto"/>
          <w:sz w:val="22"/>
          <w:szCs w:val="22"/>
        </w:rPr>
        <w:t>zmiany</w:t>
      </w:r>
      <w:r w:rsidRPr="00E60578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(np. zmiana terminu realizacji usługi) </w:t>
      </w:r>
      <w:r w:rsidRPr="00E60578">
        <w:rPr>
          <w:rFonts w:ascii="Arial" w:hAnsi="Arial" w:cs="Arial"/>
          <w:color w:val="auto"/>
          <w:sz w:val="22"/>
          <w:szCs w:val="22"/>
        </w:rPr>
        <w:t xml:space="preserve">w ramach podpisanej </w:t>
      </w:r>
      <w:r>
        <w:rPr>
          <w:rFonts w:ascii="Arial" w:hAnsi="Arial" w:cs="Arial"/>
          <w:color w:val="auto"/>
          <w:sz w:val="22"/>
          <w:szCs w:val="22"/>
        </w:rPr>
        <w:t xml:space="preserve">z Operatorem </w:t>
      </w:r>
      <w:r w:rsidRPr="00E60578">
        <w:rPr>
          <w:rFonts w:ascii="Arial" w:hAnsi="Arial" w:cs="Arial"/>
          <w:color w:val="auto"/>
          <w:sz w:val="22"/>
          <w:szCs w:val="22"/>
        </w:rPr>
        <w:t>umowy wsparcia</w:t>
      </w:r>
      <w:r w:rsidR="006610C7">
        <w:rPr>
          <w:rFonts w:ascii="Arial" w:hAnsi="Arial" w:cs="Arial"/>
          <w:color w:val="auto"/>
          <w:sz w:val="22"/>
          <w:szCs w:val="22"/>
        </w:rPr>
        <w:t xml:space="preserve"> na</w:t>
      </w:r>
      <w:r w:rsidR="006610C7" w:rsidRPr="00E60578">
        <w:rPr>
          <w:rFonts w:ascii="Arial" w:hAnsi="Arial" w:cs="Arial"/>
          <w:color w:val="auto"/>
          <w:sz w:val="22"/>
          <w:szCs w:val="22"/>
        </w:rPr>
        <w:t xml:space="preserve"> </w:t>
      </w:r>
      <w:r w:rsidR="000A2279" w:rsidRPr="00E60578">
        <w:rPr>
          <w:rFonts w:ascii="Arial" w:hAnsi="Arial" w:cs="Arial"/>
          <w:color w:val="auto"/>
          <w:sz w:val="22"/>
          <w:szCs w:val="22"/>
        </w:rPr>
        <w:t>realizacj</w:t>
      </w:r>
      <w:r w:rsidR="000A2279">
        <w:rPr>
          <w:rFonts w:ascii="Arial" w:hAnsi="Arial" w:cs="Arial"/>
          <w:color w:val="auto"/>
          <w:sz w:val="22"/>
          <w:szCs w:val="22"/>
        </w:rPr>
        <w:t>ę</w:t>
      </w:r>
      <w:r w:rsidR="006610C7" w:rsidRPr="00E60578">
        <w:rPr>
          <w:rFonts w:ascii="Arial" w:hAnsi="Arial" w:cs="Arial"/>
          <w:color w:val="auto"/>
          <w:sz w:val="22"/>
          <w:szCs w:val="22"/>
        </w:rPr>
        <w:t xml:space="preserve"> usługi rozwojowej</w:t>
      </w:r>
      <w:r>
        <w:rPr>
          <w:rFonts w:ascii="Arial" w:hAnsi="Arial" w:cs="Arial"/>
          <w:color w:val="auto"/>
          <w:sz w:val="22"/>
          <w:szCs w:val="22"/>
        </w:rPr>
        <w:t>.</w:t>
      </w:r>
      <w:r w:rsidR="00EE391B">
        <w:rPr>
          <w:rFonts w:ascii="Arial" w:hAnsi="Arial" w:cs="Arial"/>
          <w:color w:val="auto"/>
          <w:sz w:val="22"/>
          <w:szCs w:val="22"/>
        </w:rPr>
        <w:t xml:space="preserve"> </w:t>
      </w:r>
      <w:r w:rsidR="00B42058">
        <w:rPr>
          <w:rFonts w:ascii="Arial" w:hAnsi="Arial" w:cs="Arial"/>
          <w:color w:val="auto"/>
          <w:sz w:val="22"/>
          <w:szCs w:val="22"/>
        </w:rPr>
        <w:t xml:space="preserve">Operator </w:t>
      </w:r>
      <w:r w:rsidR="00670599" w:rsidRPr="00670599">
        <w:rPr>
          <w:rFonts w:ascii="Arial" w:hAnsi="Arial" w:cs="Arial"/>
          <w:color w:val="auto"/>
          <w:sz w:val="22"/>
          <w:szCs w:val="22"/>
        </w:rPr>
        <w:t xml:space="preserve">określa maksymalną liczbę zmian w </w:t>
      </w:r>
      <w:r w:rsidR="00670599" w:rsidRPr="00670599">
        <w:rPr>
          <w:rFonts w:ascii="Arial" w:hAnsi="Arial" w:cs="Arial"/>
          <w:sz w:val="22"/>
          <w:szCs w:val="22"/>
        </w:rPr>
        <w:t>regulaminie rekrutacji/udzielania wsparcia</w:t>
      </w:r>
      <w:r w:rsidR="00670599" w:rsidRPr="00670599">
        <w:rPr>
          <w:rFonts w:ascii="Arial" w:hAnsi="Arial" w:cs="Arial"/>
          <w:color w:val="auto"/>
          <w:sz w:val="22"/>
          <w:szCs w:val="22"/>
        </w:rPr>
        <w:t xml:space="preserve"> i</w:t>
      </w:r>
      <w:r w:rsidR="00670599">
        <w:rPr>
          <w:rFonts w:ascii="Arial" w:hAnsi="Arial" w:cs="Arial"/>
          <w:color w:val="auto"/>
          <w:sz w:val="22"/>
          <w:szCs w:val="22"/>
        </w:rPr>
        <w:t xml:space="preserve"> </w:t>
      </w:r>
      <w:r w:rsidR="00B42058">
        <w:rPr>
          <w:rFonts w:ascii="Arial" w:hAnsi="Arial" w:cs="Arial"/>
          <w:color w:val="auto"/>
          <w:sz w:val="22"/>
          <w:szCs w:val="22"/>
        </w:rPr>
        <w:t>zobowiązuje się przestrzegać maksymalnych limitów wprowadzania zmian do umów na realizację usług z przedsiębiorcami.</w:t>
      </w:r>
    </w:p>
    <w:p w14:paraId="75581028" w14:textId="145498AB" w:rsidR="00C805F1" w:rsidRPr="009455F6" w:rsidRDefault="00C805F1" w:rsidP="00C21A98">
      <w:pPr>
        <w:pStyle w:val="Akapitzlist"/>
        <w:numPr>
          <w:ilvl w:val="0"/>
          <w:numId w:val="26"/>
        </w:numPr>
        <w:tabs>
          <w:tab w:val="left" w:pos="426"/>
          <w:tab w:val="left" w:pos="1668"/>
        </w:tabs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Podstawowa wartość dofinansowania usług</w:t>
      </w:r>
      <w:r w:rsidR="003C7C82" w:rsidRPr="009455F6">
        <w:rPr>
          <w:rFonts w:ascii="Arial" w:hAnsi="Arial" w:cs="Arial"/>
        </w:rPr>
        <w:t xml:space="preserve"> rozwojowych nie przekracza </w:t>
      </w:r>
      <w:r w:rsidR="003062AF">
        <w:rPr>
          <w:rFonts w:ascii="Arial" w:hAnsi="Arial" w:cs="Arial"/>
        </w:rPr>
        <w:t>7</w:t>
      </w:r>
      <w:r w:rsidR="003C7C82" w:rsidRPr="009455F6">
        <w:rPr>
          <w:rFonts w:ascii="Arial" w:hAnsi="Arial" w:cs="Arial"/>
        </w:rPr>
        <w:t>0%, n</w:t>
      </w:r>
      <w:r w:rsidR="003C7C82" w:rsidRPr="009455F6">
        <w:rPr>
          <w:rFonts w:ascii="Arial" w:hAnsi="Arial" w:cs="Arial"/>
          <w:bCs/>
        </w:rPr>
        <w:t>atomiast dofinansowanie kosztów usługi rozwojowej w odniesieniu do</w:t>
      </w:r>
      <w:r w:rsidRPr="009455F6">
        <w:rPr>
          <w:rFonts w:ascii="Arial" w:hAnsi="Arial" w:cs="Arial"/>
        </w:rPr>
        <w:t>:</w:t>
      </w:r>
    </w:p>
    <w:p w14:paraId="6B5FC7B6" w14:textId="3A1420AE" w:rsidR="00EA33E3" w:rsidRPr="009455F6" w:rsidRDefault="00116D0A" w:rsidP="00FB6ECC">
      <w:pPr>
        <w:pStyle w:val="Akapitzlist"/>
        <w:numPr>
          <w:ilvl w:val="0"/>
          <w:numId w:val="43"/>
        </w:numPr>
        <w:tabs>
          <w:tab w:val="left" w:pos="1668"/>
        </w:tabs>
        <w:spacing w:before="120" w:after="120" w:line="288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Podmiotów działających w obszarze </w:t>
      </w:r>
      <w:r w:rsidR="00EA33E3" w:rsidRPr="009455F6">
        <w:rPr>
          <w:rFonts w:ascii="Arial" w:hAnsi="Arial" w:cs="Arial"/>
        </w:rPr>
        <w:t>Inteligentn</w:t>
      </w:r>
      <w:r>
        <w:rPr>
          <w:rFonts w:ascii="Arial" w:hAnsi="Arial" w:cs="Arial"/>
        </w:rPr>
        <w:t>ych</w:t>
      </w:r>
      <w:r w:rsidR="00EA33E3" w:rsidRPr="009455F6">
        <w:rPr>
          <w:rFonts w:ascii="Arial" w:hAnsi="Arial" w:cs="Arial"/>
        </w:rPr>
        <w:t xml:space="preserve"> Specjalizacj</w:t>
      </w:r>
      <w:r>
        <w:rPr>
          <w:rFonts w:ascii="Arial" w:hAnsi="Arial" w:cs="Arial"/>
        </w:rPr>
        <w:t>i</w:t>
      </w:r>
      <w:r w:rsidR="00EA33E3" w:rsidRPr="009455F6">
        <w:rPr>
          <w:rFonts w:ascii="Arial" w:hAnsi="Arial" w:cs="Arial"/>
        </w:rPr>
        <w:t xml:space="preserve"> Pomorza Zachodniego</w:t>
      </w:r>
      <w:r>
        <w:rPr>
          <w:rFonts w:ascii="Arial" w:hAnsi="Arial" w:cs="Arial"/>
        </w:rPr>
        <w:t xml:space="preserve"> zgodnie głównym kodem PKD prowadzonej działalności</w:t>
      </w:r>
      <w:r w:rsidR="00EA33E3" w:rsidRPr="009455F6">
        <w:rPr>
          <w:rFonts w:ascii="Arial" w:hAnsi="Arial" w:cs="Arial"/>
        </w:rPr>
        <w:t xml:space="preserve"> – dofinansowanie wynosi </w:t>
      </w:r>
      <w:r w:rsidR="003062AF">
        <w:rPr>
          <w:rFonts w:ascii="Arial" w:hAnsi="Arial" w:cs="Arial"/>
        </w:rPr>
        <w:t>8</w:t>
      </w:r>
      <w:r w:rsidR="00EA33E3" w:rsidRPr="009455F6">
        <w:rPr>
          <w:rFonts w:ascii="Arial" w:hAnsi="Arial" w:cs="Arial"/>
        </w:rPr>
        <w:t>0%,</w:t>
      </w:r>
    </w:p>
    <w:p w14:paraId="79C4106D" w14:textId="31368ED9" w:rsidR="006C5895" w:rsidRDefault="00EA33E3" w:rsidP="006C5895">
      <w:pPr>
        <w:pStyle w:val="Akapitzlist"/>
        <w:numPr>
          <w:ilvl w:val="0"/>
          <w:numId w:val="43"/>
        </w:numPr>
        <w:tabs>
          <w:tab w:val="left" w:pos="1668"/>
        </w:tabs>
        <w:spacing w:before="120" w:after="120" w:line="288" w:lineRule="auto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usług </w:t>
      </w:r>
      <w:r w:rsidR="009F21F1">
        <w:rPr>
          <w:rFonts w:ascii="Arial" w:hAnsi="Arial" w:cs="Arial"/>
        </w:rPr>
        <w:t xml:space="preserve">w zakresie zielonych umiejętności </w:t>
      </w:r>
      <w:r w:rsidRPr="009455F6">
        <w:rPr>
          <w:rFonts w:ascii="Arial" w:hAnsi="Arial" w:cs="Arial"/>
        </w:rPr>
        <w:t xml:space="preserve">- dofinansowanie wynosi </w:t>
      </w:r>
      <w:r w:rsidR="003062AF">
        <w:rPr>
          <w:rFonts w:ascii="Arial" w:hAnsi="Arial" w:cs="Arial"/>
        </w:rPr>
        <w:t>8</w:t>
      </w:r>
      <w:r w:rsidRPr="009455F6">
        <w:rPr>
          <w:rFonts w:ascii="Arial" w:hAnsi="Arial" w:cs="Arial"/>
        </w:rPr>
        <w:t>0%,</w:t>
      </w:r>
      <w:r w:rsidR="006C5895" w:rsidRPr="006C5895">
        <w:rPr>
          <w:rFonts w:ascii="Arial" w:hAnsi="Arial" w:cs="Arial"/>
        </w:rPr>
        <w:t xml:space="preserve"> </w:t>
      </w:r>
    </w:p>
    <w:p w14:paraId="43E37BAE" w14:textId="1512FA4B" w:rsidR="00EA33E3" w:rsidRPr="009F21F1" w:rsidRDefault="006C5895">
      <w:pPr>
        <w:pStyle w:val="Akapitzlist"/>
        <w:numPr>
          <w:ilvl w:val="0"/>
          <w:numId w:val="43"/>
        </w:numPr>
        <w:tabs>
          <w:tab w:val="left" w:pos="1668"/>
        </w:tabs>
        <w:spacing w:before="120" w:after="120" w:line="288" w:lineRule="auto"/>
        <w:rPr>
          <w:rFonts w:ascii="Arial" w:hAnsi="Arial" w:cs="Arial"/>
        </w:rPr>
      </w:pPr>
      <w:r w:rsidRPr="008649A4">
        <w:rPr>
          <w:rFonts w:ascii="Arial" w:hAnsi="Arial" w:cs="Arial"/>
        </w:rPr>
        <w:t xml:space="preserve">dla pracowników przedsiębiorstw w wieku </w:t>
      </w:r>
      <w:r w:rsidR="00436AF3">
        <w:rPr>
          <w:rFonts w:ascii="Arial" w:hAnsi="Arial" w:cs="Arial"/>
        </w:rPr>
        <w:t>55</w:t>
      </w:r>
      <w:r w:rsidR="00D218D5">
        <w:rPr>
          <w:rFonts w:ascii="Arial" w:hAnsi="Arial" w:cs="Arial"/>
        </w:rPr>
        <w:t xml:space="preserve"> lat i więcej</w:t>
      </w:r>
      <w:r w:rsidRPr="008649A4">
        <w:rPr>
          <w:rFonts w:ascii="Arial" w:hAnsi="Arial" w:cs="Arial"/>
        </w:rPr>
        <w:t xml:space="preserve"> w chwili przystąpienia do projektu -  dofinansowanie </w:t>
      </w:r>
      <w:r w:rsidR="003062AF">
        <w:rPr>
          <w:rFonts w:ascii="Arial" w:hAnsi="Arial" w:cs="Arial"/>
        </w:rPr>
        <w:t>8</w:t>
      </w:r>
      <w:r w:rsidRPr="008649A4">
        <w:rPr>
          <w:rFonts w:ascii="Arial" w:hAnsi="Arial" w:cs="Arial"/>
        </w:rPr>
        <w:t>0%</w:t>
      </w:r>
      <w:r>
        <w:rPr>
          <w:rFonts w:ascii="Arial" w:hAnsi="Arial" w:cs="Arial"/>
        </w:rPr>
        <w:t>,</w:t>
      </w:r>
    </w:p>
    <w:p w14:paraId="2A8BF493" w14:textId="25897536" w:rsidR="00710C64" w:rsidRDefault="00EA33E3">
      <w:pPr>
        <w:pStyle w:val="Akapitzlist"/>
        <w:numPr>
          <w:ilvl w:val="0"/>
          <w:numId w:val="43"/>
        </w:numPr>
        <w:tabs>
          <w:tab w:val="left" w:pos="1668"/>
        </w:tabs>
        <w:spacing w:before="120" w:after="120" w:line="288" w:lineRule="auto"/>
        <w:rPr>
          <w:rFonts w:ascii="Arial" w:hAnsi="Arial" w:cs="Arial"/>
        </w:rPr>
      </w:pPr>
      <w:r w:rsidRPr="007B50A3">
        <w:rPr>
          <w:rFonts w:ascii="Arial" w:hAnsi="Arial" w:cs="Arial"/>
        </w:rPr>
        <w:t xml:space="preserve">usług </w:t>
      </w:r>
      <w:r w:rsidR="007B50A3" w:rsidRPr="007B50A3">
        <w:rPr>
          <w:rFonts w:ascii="Arial" w:hAnsi="Arial" w:cs="Arial"/>
        </w:rPr>
        <w:t xml:space="preserve"> </w:t>
      </w:r>
      <w:r w:rsidR="00031A0C" w:rsidRPr="00CF02B5">
        <w:rPr>
          <w:rFonts w:ascii="Arial" w:hAnsi="Arial" w:cs="Arial"/>
        </w:rPr>
        <w:t>które prowadzą do nabycia kwalifikacji, o których mowa w art. 2 pkt 8 ustawy</w:t>
      </w:r>
      <w:r w:rsidR="007B50A3" w:rsidRPr="007B50A3">
        <w:rPr>
          <w:rFonts w:ascii="Arial" w:hAnsi="Arial" w:cs="Arial"/>
        </w:rPr>
        <w:t xml:space="preserve"> </w:t>
      </w:r>
      <w:r w:rsidR="00031A0C" w:rsidRPr="007B50A3">
        <w:rPr>
          <w:rFonts w:ascii="Arial" w:hAnsi="Arial" w:cs="Arial"/>
        </w:rPr>
        <w:t>z dnia 22 grudnia 2015 r. o Zintegrowanym Systemie Kwalifikacji,</w:t>
      </w:r>
      <w:r w:rsidR="007B50A3" w:rsidRPr="007B50A3">
        <w:rPr>
          <w:rFonts w:ascii="Arial" w:hAnsi="Arial" w:cs="Arial"/>
        </w:rPr>
        <w:t xml:space="preserve"> </w:t>
      </w:r>
      <w:r w:rsidR="00031A0C" w:rsidRPr="007B50A3">
        <w:rPr>
          <w:rFonts w:ascii="Arial" w:hAnsi="Arial" w:cs="Arial"/>
        </w:rPr>
        <w:t>zarejestrowanych w Zintegrowanym Rejestrze Kwalifikacji oraz posiadających</w:t>
      </w:r>
      <w:r w:rsidR="007B50A3" w:rsidRPr="007B50A3">
        <w:rPr>
          <w:rFonts w:ascii="Arial" w:hAnsi="Arial" w:cs="Arial"/>
        </w:rPr>
        <w:t xml:space="preserve"> </w:t>
      </w:r>
      <w:r w:rsidR="00031A0C" w:rsidRPr="007B50A3">
        <w:rPr>
          <w:rFonts w:ascii="Arial" w:hAnsi="Arial" w:cs="Arial"/>
        </w:rPr>
        <w:t xml:space="preserve">nadany kod </w:t>
      </w:r>
      <w:r w:rsidR="002A121B" w:rsidRPr="007B50A3">
        <w:rPr>
          <w:rFonts w:ascii="Arial" w:hAnsi="Arial" w:cs="Arial"/>
        </w:rPr>
        <w:t>kw</w:t>
      </w:r>
      <w:r w:rsidR="002A121B">
        <w:rPr>
          <w:rFonts w:ascii="Arial" w:hAnsi="Arial" w:cs="Arial"/>
        </w:rPr>
        <w:t>alifikacji</w:t>
      </w:r>
      <w:r w:rsidR="006C5895">
        <w:rPr>
          <w:rFonts w:ascii="Arial" w:hAnsi="Arial" w:cs="Arial"/>
        </w:rPr>
        <w:t xml:space="preserve"> </w:t>
      </w:r>
      <w:r w:rsidRPr="007B50A3">
        <w:rPr>
          <w:rFonts w:ascii="Arial" w:hAnsi="Arial" w:cs="Arial"/>
        </w:rPr>
        <w:t>– dofinansowanie wynosi 80%</w:t>
      </w:r>
      <w:r w:rsidR="00710C64">
        <w:rPr>
          <w:rFonts w:ascii="Arial" w:hAnsi="Arial" w:cs="Arial"/>
        </w:rPr>
        <w:t>,</w:t>
      </w:r>
    </w:p>
    <w:p w14:paraId="7650ED82" w14:textId="1DF4332F" w:rsidR="00EA33E3" w:rsidRDefault="00FF5E03">
      <w:pPr>
        <w:pStyle w:val="Akapitzlist"/>
        <w:numPr>
          <w:ilvl w:val="0"/>
          <w:numId w:val="43"/>
        </w:numPr>
        <w:tabs>
          <w:tab w:val="left" w:pos="1668"/>
        </w:tabs>
        <w:spacing w:before="120" w:after="120" w:line="288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710C64">
        <w:rPr>
          <w:rFonts w:ascii="Arial" w:hAnsi="Arial" w:cs="Arial"/>
        </w:rPr>
        <w:t>odmiotów, których główna siedziba działalności znajduje się na terenie Specjalnej Strefy Włączenia – dofinansowanie wynosi 80%</w:t>
      </w:r>
      <w:r w:rsidR="00BF6938">
        <w:rPr>
          <w:rFonts w:ascii="Arial" w:hAnsi="Arial" w:cs="Arial"/>
        </w:rPr>
        <w:t>.</w:t>
      </w:r>
    </w:p>
    <w:p w14:paraId="3777ABD8" w14:textId="77777777" w:rsidR="00710C64" w:rsidRDefault="00710C64" w:rsidP="00CF02B5">
      <w:pPr>
        <w:pStyle w:val="Default"/>
        <w:spacing w:before="120" w:after="120" w:line="288" w:lineRule="auto"/>
        <w:contextualSpacing/>
        <w:rPr>
          <w:rFonts w:ascii="Arial" w:hAnsi="Arial" w:cs="Arial"/>
          <w:color w:val="auto"/>
          <w:sz w:val="22"/>
          <w:szCs w:val="22"/>
        </w:rPr>
      </w:pPr>
    </w:p>
    <w:p w14:paraId="5938F6B7" w14:textId="0378418F" w:rsidR="004A54BF" w:rsidRPr="009455F6" w:rsidRDefault="004A54BF" w:rsidP="00CF02B5">
      <w:pPr>
        <w:pStyle w:val="Default"/>
        <w:spacing w:before="120" w:after="120" w:line="288" w:lineRule="auto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 xml:space="preserve">Operator zobowiązany jest do upublicznienia informacji dotyczących preferencji dofinansowania uzgodnionych z IP </w:t>
      </w:r>
      <w:r w:rsidR="00983A76" w:rsidRPr="009455F6">
        <w:rPr>
          <w:rFonts w:ascii="Arial" w:hAnsi="Arial" w:cs="Arial"/>
          <w:color w:val="auto"/>
          <w:sz w:val="22"/>
          <w:szCs w:val="22"/>
        </w:rPr>
        <w:t>FEPZ</w:t>
      </w:r>
      <w:r w:rsidR="005D1D20">
        <w:rPr>
          <w:rFonts w:ascii="Arial" w:hAnsi="Arial" w:cs="Arial"/>
          <w:color w:val="auto"/>
          <w:sz w:val="22"/>
          <w:szCs w:val="22"/>
        </w:rPr>
        <w:t xml:space="preserve"> na stronie www dedykowanej projektowi</w:t>
      </w:r>
      <w:r w:rsidRPr="009455F6">
        <w:rPr>
          <w:rFonts w:ascii="Arial" w:hAnsi="Arial" w:cs="Arial"/>
          <w:color w:val="auto"/>
          <w:sz w:val="22"/>
          <w:szCs w:val="22"/>
        </w:rPr>
        <w:t>.</w:t>
      </w:r>
    </w:p>
    <w:p w14:paraId="2978A5F8" w14:textId="68D99E7B" w:rsidR="0052271B" w:rsidRPr="009455F6" w:rsidRDefault="0052271B" w:rsidP="00FB6ECC">
      <w:pPr>
        <w:pStyle w:val="Default"/>
        <w:spacing w:before="120" w:after="120" w:line="288" w:lineRule="auto"/>
        <w:contextualSpacing/>
        <w:rPr>
          <w:rFonts w:ascii="Arial" w:hAnsi="Arial" w:cs="Arial"/>
          <w:color w:val="auto"/>
          <w:sz w:val="22"/>
          <w:szCs w:val="22"/>
        </w:rPr>
      </w:pPr>
    </w:p>
    <w:p w14:paraId="29C424D9" w14:textId="77777777" w:rsidR="00DD27CF" w:rsidRDefault="00DD27CF" w:rsidP="003D613A">
      <w:pPr>
        <w:pStyle w:val="Default"/>
        <w:spacing w:before="120" w:after="120" w:line="288" w:lineRule="auto"/>
        <w:ind w:left="426"/>
        <w:contextualSpacing/>
        <w:rPr>
          <w:rFonts w:ascii="Arial" w:hAnsi="Arial" w:cs="Arial"/>
          <w:sz w:val="22"/>
          <w:szCs w:val="22"/>
          <w:u w:val="single"/>
        </w:rPr>
      </w:pPr>
    </w:p>
    <w:p w14:paraId="231CE2F9" w14:textId="0E6A9433" w:rsidR="00CC3F5A" w:rsidRPr="009455F6" w:rsidRDefault="00CC3F5A" w:rsidP="00C21A98">
      <w:pPr>
        <w:pStyle w:val="Default"/>
        <w:numPr>
          <w:ilvl w:val="0"/>
          <w:numId w:val="26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  <w:u w:val="single"/>
        </w:rPr>
      </w:pPr>
      <w:r w:rsidRPr="009455F6">
        <w:rPr>
          <w:rFonts w:ascii="Arial" w:hAnsi="Arial" w:cs="Arial"/>
          <w:sz w:val="22"/>
          <w:szCs w:val="22"/>
          <w:u w:val="single"/>
        </w:rPr>
        <w:t xml:space="preserve">W ramach projektu PSF </w:t>
      </w:r>
      <w:r w:rsidRPr="009455F6">
        <w:rPr>
          <w:rFonts w:ascii="Arial" w:hAnsi="Arial" w:cs="Arial"/>
          <w:b/>
          <w:sz w:val="22"/>
          <w:szCs w:val="22"/>
          <w:u w:val="single"/>
        </w:rPr>
        <w:t>nie jest możliwe kwalifikowanie kosztów usługi rozwojowej, która</w:t>
      </w:r>
      <w:r w:rsidRPr="009455F6">
        <w:rPr>
          <w:rFonts w:ascii="Arial" w:hAnsi="Arial" w:cs="Arial"/>
          <w:sz w:val="22"/>
          <w:szCs w:val="22"/>
          <w:u w:val="single"/>
        </w:rPr>
        <w:t>:</w:t>
      </w:r>
    </w:p>
    <w:p w14:paraId="263C23DB" w14:textId="77777777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3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jest świadczona przez podmiot na rzecz swoich pracowników; </w:t>
      </w:r>
    </w:p>
    <w:p w14:paraId="6C384147" w14:textId="58C9C5D5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3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>jest świadczona przez podmiot, z którym pracodawca lub osoba dorosła korzystająca ze wsparcia z własnej inicjatywy są powiązani kapitałowo lub osobowo, przy czym przez powiązania kapitałowe lub osobowe rozumie się w</w:t>
      </w:r>
      <w:r w:rsidR="008F3C82">
        <w:rPr>
          <w:rFonts w:ascii="Arial" w:hAnsi="Arial" w:cs="Arial"/>
          <w:sz w:val="22"/>
          <w:szCs w:val="22"/>
        </w:rPr>
        <w:t> </w:t>
      </w:r>
      <w:r w:rsidRPr="009455F6">
        <w:rPr>
          <w:rFonts w:ascii="Arial" w:hAnsi="Arial" w:cs="Arial"/>
          <w:sz w:val="22"/>
          <w:szCs w:val="22"/>
        </w:rPr>
        <w:t>szczególności:</w:t>
      </w:r>
    </w:p>
    <w:p w14:paraId="452D2DE3" w14:textId="77777777" w:rsidR="00CC3F5A" w:rsidRPr="009455F6" w:rsidRDefault="00CC3F5A" w:rsidP="00FB6ECC">
      <w:pPr>
        <w:pStyle w:val="Default"/>
        <w:numPr>
          <w:ilvl w:val="0"/>
          <w:numId w:val="40"/>
        </w:numPr>
        <w:spacing w:before="120" w:after="120" w:line="288" w:lineRule="auto"/>
        <w:ind w:left="1843" w:hanging="567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>udział w spółce jako wspólnik spółki cywilnej lub spółki osobowej;</w:t>
      </w:r>
    </w:p>
    <w:p w14:paraId="71464949" w14:textId="77777777" w:rsidR="00CC3F5A" w:rsidRPr="009455F6" w:rsidRDefault="00CC3F5A" w:rsidP="00FB6ECC">
      <w:pPr>
        <w:pStyle w:val="Default"/>
        <w:numPr>
          <w:ilvl w:val="0"/>
          <w:numId w:val="40"/>
        </w:numPr>
        <w:spacing w:before="120" w:after="120" w:line="288" w:lineRule="auto"/>
        <w:ind w:left="1843" w:hanging="567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>posiadanie co najmniej 10% udziałów lub akcji spółki, o ile niższy próg nie wynika z przepisów prawa lub nie został określony przez IZ FEPZ;</w:t>
      </w:r>
    </w:p>
    <w:p w14:paraId="30765DF9" w14:textId="77777777" w:rsidR="00CC3F5A" w:rsidRPr="009455F6" w:rsidRDefault="00CC3F5A" w:rsidP="00FB6ECC">
      <w:pPr>
        <w:pStyle w:val="Default"/>
        <w:numPr>
          <w:ilvl w:val="0"/>
          <w:numId w:val="40"/>
        </w:numPr>
        <w:spacing w:before="120" w:after="120" w:line="288" w:lineRule="auto"/>
        <w:ind w:left="1843" w:hanging="567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>pełnienie funkcji członka organu nadzorczego lub zarządzającego, prokurenta lub pełnomocnika;</w:t>
      </w:r>
    </w:p>
    <w:p w14:paraId="47FFD506" w14:textId="6F3C7ED0" w:rsidR="00CC3F5A" w:rsidRPr="009455F6" w:rsidRDefault="00CC3F5A" w:rsidP="00FB6ECC">
      <w:pPr>
        <w:pStyle w:val="Default"/>
        <w:numPr>
          <w:ilvl w:val="0"/>
          <w:numId w:val="41"/>
        </w:numPr>
        <w:spacing w:before="120" w:after="120" w:line="288" w:lineRule="auto"/>
        <w:ind w:left="1843" w:hanging="567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>pozostawanie w stosunku prawnym lub faktycznym, który może budzić uzasadnione wątpliwości co do bezstronności w wyborze dostawcy usług, w</w:t>
      </w:r>
      <w:r w:rsidR="00120BDF" w:rsidRPr="009455F6">
        <w:rPr>
          <w:rFonts w:ascii="Arial" w:hAnsi="Arial" w:cs="Arial"/>
          <w:iCs/>
          <w:sz w:val="22"/>
          <w:szCs w:val="22"/>
        </w:rPr>
        <w:t> </w:t>
      </w:r>
      <w:r w:rsidRPr="009455F6">
        <w:rPr>
          <w:rFonts w:ascii="Arial" w:hAnsi="Arial" w:cs="Arial"/>
          <w:iCs/>
          <w:sz w:val="22"/>
          <w:szCs w:val="22"/>
        </w:rPr>
        <w:t>szczególności pozostawanie w związku małżeńskim, w stosunku pokrewieństwa lub powinowactwa w linii prostej, pokrewieństwa lub powinowactwa drugiego stopnia w linii bocznej lub w stosunku przysposobienia, opieki lub kurateli;</w:t>
      </w:r>
    </w:p>
    <w:p w14:paraId="3C9C3088" w14:textId="2389AD28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36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>jest świadczona przez podmiot pełniący funkcję operatora w projekcie PSF albo przez podmiot powiązany z operatorem kapitałowo lub osobowo;</w:t>
      </w:r>
    </w:p>
    <w:p w14:paraId="4EFE93B8" w14:textId="058512EC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36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>obejmuje wzajemne świadczenie usług o zbliżonej tematyce przez dostawców usług, którzy delegują na usługi siebie oraz swoich pracowników i korzystają z</w:t>
      </w:r>
      <w:r w:rsidR="00120BDF" w:rsidRPr="009455F6">
        <w:rPr>
          <w:rFonts w:ascii="Arial" w:hAnsi="Arial" w:cs="Arial"/>
          <w:iCs/>
          <w:sz w:val="22"/>
          <w:szCs w:val="22"/>
        </w:rPr>
        <w:t> </w:t>
      </w:r>
      <w:r w:rsidRPr="009455F6">
        <w:rPr>
          <w:rFonts w:ascii="Arial" w:hAnsi="Arial" w:cs="Arial"/>
          <w:iCs/>
          <w:sz w:val="22"/>
          <w:szCs w:val="22"/>
        </w:rPr>
        <w:t>dofinansowania, a następnie świadczą usługi w zakresie tej samej tematyki dla przedsiębiorcy, który wcześniej występował w roli dostawcy tych usług;</w:t>
      </w:r>
    </w:p>
    <w:p w14:paraId="1775CA2B" w14:textId="73C4963E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36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 xml:space="preserve">jest świadczona przez podmiot pełniący funkcję operatora PSF w którymkolwiek </w:t>
      </w:r>
      <w:r w:rsidR="002A121B">
        <w:rPr>
          <w:rFonts w:ascii="Arial" w:hAnsi="Arial" w:cs="Arial"/>
          <w:iCs/>
          <w:sz w:val="22"/>
          <w:szCs w:val="22"/>
        </w:rPr>
        <w:t>RP</w:t>
      </w:r>
      <w:r w:rsidRPr="009455F6">
        <w:rPr>
          <w:rFonts w:ascii="Arial" w:hAnsi="Arial" w:cs="Arial"/>
          <w:iCs/>
          <w:sz w:val="22"/>
          <w:szCs w:val="22"/>
        </w:rPr>
        <w:t xml:space="preserve"> lub FERS;</w:t>
      </w:r>
    </w:p>
    <w:p w14:paraId="1CD9A2AC" w14:textId="77777777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36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>jest świadczona przez podmiot będący jednocześnie podmiotem korzystającym z usług rozwojowych o zbliżonej tematyce w ramach danego projektu PSF;</w:t>
      </w:r>
    </w:p>
    <w:p w14:paraId="64426C29" w14:textId="4B8CA4D0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25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lastRenderedPageBreak/>
        <w:t>obejmuje koszty niezwiązane bezpośrednio z usługą rozwojową, w</w:t>
      </w:r>
      <w:r w:rsidR="008F3C82">
        <w:rPr>
          <w:rFonts w:ascii="Arial" w:hAnsi="Arial" w:cs="Arial"/>
          <w:sz w:val="22"/>
          <w:szCs w:val="22"/>
        </w:rPr>
        <w:t> </w:t>
      </w:r>
      <w:r w:rsidRPr="009455F6">
        <w:rPr>
          <w:rFonts w:ascii="Arial" w:hAnsi="Arial" w:cs="Arial"/>
          <w:sz w:val="22"/>
          <w:szCs w:val="22"/>
        </w:rPr>
        <w:t>szczególności koszty środków trwałych przekazywanych przedsiębiorcom lub ich pracownikom, z</w:t>
      </w:r>
      <w:r w:rsidR="00120BDF" w:rsidRPr="009455F6">
        <w:rPr>
          <w:rFonts w:ascii="Arial" w:hAnsi="Arial" w:cs="Arial"/>
          <w:sz w:val="22"/>
          <w:szCs w:val="22"/>
        </w:rPr>
        <w:t> </w:t>
      </w:r>
      <w:r w:rsidRPr="009455F6">
        <w:rPr>
          <w:rFonts w:ascii="Arial" w:hAnsi="Arial" w:cs="Arial"/>
          <w:sz w:val="22"/>
          <w:szCs w:val="22"/>
        </w:rPr>
        <w:t>wyłączeniem kosztów związanych z pokryciem specyficznych potrzeb osób z</w:t>
      </w:r>
      <w:r w:rsidR="00120BDF" w:rsidRPr="009455F6">
        <w:rPr>
          <w:rFonts w:ascii="Arial" w:hAnsi="Arial" w:cs="Arial"/>
          <w:sz w:val="22"/>
          <w:szCs w:val="22"/>
        </w:rPr>
        <w:t> </w:t>
      </w:r>
      <w:r w:rsidRPr="009455F6">
        <w:rPr>
          <w:rFonts w:ascii="Arial" w:hAnsi="Arial" w:cs="Arial"/>
          <w:sz w:val="22"/>
          <w:szCs w:val="22"/>
        </w:rPr>
        <w:t>niepełnosprawnościami, które mogą zostać sfinansowane w ramach projektu PSF w</w:t>
      </w:r>
      <w:r w:rsidR="00120BDF" w:rsidRPr="009455F6">
        <w:rPr>
          <w:rFonts w:ascii="Arial" w:hAnsi="Arial" w:cs="Arial"/>
          <w:sz w:val="22"/>
          <w:szCs w:val="22"/>
        </w:rPr>
        <w:t> </w:t>
      </w:r>
      <w:r w:rsidRPr="009455F6">
        <w:rPr>
          <w:rFonts w:ascii="Arial" w:hAnsi="Arial" w:cs="Arial"/>
          <w:sz w:val="22"/>
          <w:szCs w:val="22"/>
        </w:rPr>
        <w:t>ramach mechanizmu racjonalnych usprawnień, o którym mowa w Wytycznych dotyczących realizacji zasad równościowych w ramach funduszy unijnych na lata 2021-2027;</w:t>
      </w:r>
    </w:p>
    <w:p w14:paraId="60B6CA28" w14:textId="56DAD279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25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>obejmuje koszty wyżywienia, dojazdu i noclegów za wyjątkiem kosztów dojazdu osób z niepełnosprawnościami;</w:t>
      </w:r>
    </w:p>
    <w:p w14:paraId="23C95CE0" w14:textId="2B8AE8A5" w:rsidR="00CC3F5A" w:rsidRPr="009455F6" w:rsidRDefault="00CC3F5A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25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>została już dofinansowana/sfinansowana ze środków publicznych (tzw. zakaz podwójnego finansowania);</w:t>
      </w:r>
    </w:p>
    <w:p w14:paraId="0D0AE0EC" w14:textId="0F054C2E" w:rsidR="00D42465" w:rsidRPr="009455F6" w:rsidRDefault="00F42E35" w:rsidP="00FB6ECC">
      <w:pPr>
        <w:pStyle w:val="Default"/>
        <w:numPr>
          <w:ilvl w:val="0"/>
          <w:numId w:val="39"/>
        </w:numPr>
        <w:spacing w:before="120" w:after="120" w:line="288" w:lineRule="auto"/>
        <w:ind w:left="1276" w:hanging="425"/>
        <w:contextualSpacing/>
        <w:rPr>
          <w:rFonts w:ascii="Arial" w:hAnsi="Arial" w:cs="Arial"/>
          <w:iCs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 xml:space="preserve">gdy </w:t>
      </w:r>
      <w:r w:rsidR="004B4F45" w:rsidRPr="009455F6">
        <w:rPr>
          <w:rFonts w:ascii="Arial" w:hAnsi="Arial" w:cs="Arial"/>
          <w:color w:val="auto"/>
          <w:sz w:val="22"/>
          <w:szCs w:val="22"/>
        </w:rPr>
        <w:t>obowiązek przeprowadzania usługi na zajmowanym stanowisku pracy wynika z odrębnych przepisów prawa (</w:t>
      </w:r>
      <w:r w:rsidR="002073EF" w:rsidRPr="009455F6">
        <w:rPr>
          <w:rFonts w:ascii="Arial" w:hAnsi="Arial" w:cs="Arial"/>
          <w:color w:val="auto"/>
          <w:sz w:val="22"/>
          <w:szCs w:val="22"/>
        </w:rPr>
        <w:t>np</w:t>
      </w:r>
      <w:r w:rsidR="004B4F45" w:rsidRPr="009455F6">
        <w:rPr>
          <w:rFonts w:ascii="Arial" w:hAnsi="Arial" w:cs="Arial"/>
          <w:color w:val="auto"/>
          <w:sz w:val="22"/>
          <w:szCs w:val="22"/>
        </w:rPr>
        <w:t>. wstępne i okresowe szkolenia z</w:t>
      </w:r>
      <w:r w:rsidR="008F3C82">
        <w:rPr>
          <w:rFonts w:ascii="Arial" w:hAnsi="Arial" w:cs="Arial"/>
          <w:color w:val="auto"/>
          <w:sz w:val="22"/>
          <w:szCs w:val="22"/>
        </w:rPr>
        <w:t> </w:t>
      </w:r>
      <w:r w:rsidR="004B4F45" w:rsidRPr="009455F6">
        <w:rPr>
          <w:rFonts w:ascii="Arial" w:hAnsi="Arial" w:cs="Arial"/>
          <w:color w:val="auto"/>
          <w:sz w:val="22"/>
          <w:szCs w:val="22"/>
        </w:rPr>
        <w:t>zakresu bezpieczeństwa i</w:t>
      </w:r>
      <w:r w:rsidR="00817C5D" w:rsidRPr="009455F6">
        <w:rPr>
          <w:rFonts w:ascii="Arial" w:hAnsi="Arial" w:cs="Arial"/>
          <w:color w:val="auto"/>
          <w:sz w:val="22"/>
          <w:szCs w:val="22"/>
        </w:rPr>
        <w:t> </w:t>
      </w:r>
      <w:r w:rsidR="004B4F45" w:rsidRPr="009455F6">
        <w:rPr>
          <w:rFonts w:ascii="Arial" w:hAnsi="Arial" w:cs="Arial"/>
          <w:color w:val="auto"/>
          <w:sz w:val="22"/>
          <w:szCs w:val="22"/>
        </w:rPr>
        <w:t>higieny pracy, szkolenia okresowe potwierdzające kwalifikacje</w:t>
      </w:r>
      <w:r w:rsidR="007B78CD" w:rsidRPr="009455F6">
        <w:rPr>
          <w:rFonts w:ascii="Arial" w:hAnsi="Arial" w:cs="Arial"/>
          <w:color w:val="auto"/>
          <w:sz w:val="22"/>
          <w:szCs w:val="22"/>
        </w:rPr>
        <w:t xml:space="preserve"> </w:t>
      </w:r>
      <w:r w:rsidR="004B4F45" w:rsidRPr="009455F6">
        <w:rPr>
          <w:rFonts w:ascii="Arial" w:hAnsi="Arial" w:cs="Arial"/>
          <w:color w:val="auto"/>
          <w:sz w:val="22"/>
          <w:szCs w:val="22"/>
        </w:rPr>
        <w:t>na zajmowanym stanowisku pracy)</w:t>
      </w:r>
      <w:r w:rsidR="00CC3F5A" w:rsidRPr="009455F6">
        <w:rPr>
          <w:rFonts w:ascii="Arial" w:hAnsi="Arial" w:cs="Arial"/>
          <w:color w:val="auto"/>
          <w:sz w:val="22"/>
          <w:szCs w:val="22"/>
        </w:rPr>
        <w:t>;</w:t>
      </w:r>
    </w:p>
    <w:p w14:paraId="6044B565" w14:textId="16FF33F7" w:rsidR="00116D0A" w:rsidRDefault="00E83EE1" w:rsidP="00116D0A">
      <w:pPr>
        <w:pStyle w:val="Default"/>
        <w:numPr>
          <w:ilvl w:val="0"/>
          <w:numId w:val="39"/>
        </w:numPr>
        <w:spacing w:before="120" w:after="120" w:line="288" w:lineRule="auto"/>
        <w:ind w:left="1276" w:hanging="425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iCs/>
          <w:sz w:val="22"/>
          <w:szCs w:val="22"/>
        </w:rPr>
        <w:t xml:space="preserve"> </w:t>
      </w:r>
      <w:r w:rsidR="00C805F1" w:rsidRPr="009455F6">
        <w:rPr>
          <w:rFonts w:ascii="Arial" w:hAnsi="Arial" w:cs="Arial"/>
          <w:color w:val="auto"/>
          <w:sz w:val="22"/>
          <w:szCs w:val="22"/>
        </w:rPr>
        <w:t>gdy nie zostały spełnione przesłanki dotyczące udzielania pomocy de min</w:t>
      </w:r>
      <w:r w:rsidR="00525A66" w:rsidRPr="009455F6">
        <w:rPr>
          <w:rFonts w:ascii="Arial" w:hAnsi="Arial" w:cs="Arial"/>
          <w:color w:val="auto"/>
          <w:sz w:val="22"/>
          <w:szCs w:val="22"/>
        </w:rPr>
        <w:t>i</w:t>
      </w:r>
      <w:r w:rsidR="00C805F1" w:rsidRPr="009455F6">
        <w:rPr>
          <w:rFonts w:ascii="Arial" w:hAnsi="Arial" w:cs="Arial"/>
          <w:color w:val="auto"/>
          <w:sz w:val="22"/>
          <w:szCs w:val="22"/>
        </w:rPr>
        <w:t>mis zgodnie z</w:t>
      </w:r>
      <w:r w:rsidR="00CC3F5A" w:rsidRPr="009455F6">
        <w:rPr>
          <w:rFonts w:ascii="Arial" w:hAnsi="Arial" w:cs="Arial"/>
          <w:color w:val="auto"/>
          <w:sz w:val="22"/>
          <w:szCs w:val="22"/>
        </w:rPr>
        <w:t> </w:t>
      </w:r>
      <w:r w:rsidR="00C805F1" w:rsidRPr="009455F6">
        <w:rPr>
          <w:rFonts w:ascii="Arial" w:hAnsi="Arial" w:cs="Arial"/>
          <w:color w:val="auto"/>
          <w:sz w:val="22"/>
          <w:szCs w:val="22"/>
        </w:rPr>
        <w:t xml:space="preserve">rozporządzeniem Ministra </w:t>
      </w:r>
      <w:r w:rsidR="00CC3F5A" w:rsidRPr="009455F6">
        <w:rPr>
          <w:rFonts w:ascii="Arial" w:hAnsi="Arial" w:cs="Arial"/>
          <w:color w:val="auto"/>
          <w:sz w:val="22"/>
          <w:szCs w:val="22"/>
        </w:rPr>
        <w:t>Funduszy i Polityki Regionalnej z dnia 20 grudnia 2022 r</w:t>
      </w:r>
      <w:r w:rsidR="00525A66" w:rsidRPr="009455F6">
        <w:rPr>
          <w:rFonts w:ascii="Arial" w:hAnsi="Arial" w:cs="Arial"/>
          <w:color w:val="auto"/>
          <w:sz w:val="22"/>
          <w:szCs w:val="22"/>
        </w:rPr>
        <w:t>.</w:t>
      </w:r>
      <w:r w:rsidR="00CC3F5A" w:rsidRPr="009455F6">
        <w:rPr>
          <w:rFonts w:ascii="Arial" w:hAnsi="Arial" w:cs="Arial"/>
          <w:color w:val="auto"/>
          <w:sz w:val="22"/>
          <w:szCs w:val="22"/>
        </w:rPr>
        <w:t xml:space="preserve"> w</w:t>
      </w:r>
      <w:r w:rsidR="00525A66" w:rsidRPr="009455F6">
        <w:rPr>
          <w:rFonts w:ascii="Arial" w:hAnsi="Arial" w:cs="Arial"/>
          <w:color w:val="auto"/>
          <w:sz w:val="22"/>
          <w:szCs w:val="22"/>
        </w:rPr>
        <w:t> </w:t>
      </w:r>
      <w:r w:rsidR="00CC3F5A" w:rsidRPr="009455F6">
        <w:rPr>
          <w:rFonts w:ascii="Arial" w:hAnsi="Arial" w:cs="Arial"/>
          <w:color w:val="auto"/>
          <w:sz w:val="22"/>
          <w:szCs w:val="22"/>
        </w:rPr>
        <w:t xml:space="preserve">sprawie udzielania pomocy de minimis oraz pomocy publicznej w ramach programów finansowanych z Europejskiego Funduszu Społecznego Plus (EFS+) na lata 2021–2027. </w:t>
      </w:r>
    </w:p>
    <w:p w14:paraId="12C7E0D0" w14:textId="3CAAE008" w:rsidR="005F7FEF" w:rsidRPr="009455F6" w:rsidRDefault="005F7FEF" w:rsidP="003D613A">
      <w:pPr>
        <w:pStyle w:val="Default"/>
        <w:numPr>
          <w:ilvl w:val="0"/>
          <w:numId w:val="26"/>
        </w:numPr>
        <w:spacing w:before="120" w:after="120" w:line="288" w:lineRule="auto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>W celu uniknięcia konfliktu interesów pracownicy Operatora nie mogą korzystać z</w:t>
      </w:r>
      <w:r w:rsidR="008F3C82">
        <w:rPr>
          <w:rFonts w:ascii="Arial" w:hAnsi="Arial" w:cs="Arial"/>
          <w:color w:val="auto"/>
          <w:sz w:val="22"/>
          <w:szCs w:val="22"/>
        </w:rPr>
        <w:t> </w:t>
      </w:r>
      <w:r w:rsidRPr="009455F6">
        <w:rPr>
          <w:rFonts w:ascii="Arial" w:hAnsi="Arial" w:cs="Arial"/>
          <w:color w:val="auto"/>
          <w:sz w:val="22"/>
          <w:szCs w:val="22"/>
        </w:rPr>
        <w:t>usług rozwojowych świadczonych w ramach realizowanego przez Operatora projektu</w:t>
      </w:r>
      <w:r w:rsidR="004A4903" w:rsidRPr="009455F6">
        <w:rPr>
          <w:rFonts w:ascii="Arial" w:hAnsi="Arial" w:cs="Arial"/>
          <w:color w:val="auto"/>
          <w:sz w:val="22"/>
          <w:szCs w:val="22"/>
        </w:rPr>
        <w:t>.</w:t>
      </w:r>
    </w:p>
    <w:p w14:paraId="19083783" w14:textId="77777777" w:rsidR="00F10C5E" w:rsidRPr="009455F6" w:rsidRDefault="00F10C5E" w:rsidP="00FB6ECC">
      <w:pPr>
        <w:pStyle w:val="Default"/>
        <w:spacing w:before="120" w:after="120" w:line="288" w:lineRule="auto"/>
        <w:ind w:left="720"/>
        <w:contextualSpacing/>
        <w:rPr>
          <w:rFonts w:ascii="Arial" w:hAnsi="Arial" w:cs="Arial"/>
          <w:color w:val="auto"/>
          <w:sz w:val="22"/>
          <w:szCs w:val="22"/>
        </w:rPr>
      </w:pPr>
    </w:p>
    <w:p w14:paraId="6B46514D" w14:textId="1988C6DF" w:rsidR="00016E79" w:rsidRPr="009455F6" w:rsidRDefault="009D0363" w:rsidP="00FB6ECC">
      <w:pPr>
        <w:pStyle w:val="Nagwek1"/>
        <w:numPr>
          <w:ilvl w:val="0"/>
          <w:numId w:val="14"/>
        </w:numPr>
        <w:spacing w:before="120" w:after="120" w:line="288" w:lineRule="auto"/>
        <w:ind w:left="426" w:hanging="426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55" w:name="_Toc535323413"/>
      <w:r w:rsidRPr="009455F6">
        <w:rPr>
          <w:rFonts w:ascii="Arial" w:hAnsi="Arial" w:cs="Arial"/>
          <w:b/>
          <w:color w:val="auto"/>
          <w:sz w:val="22"/>
          <w:szCs w:val="22"/>
        </w:rPr>
        <w:t>Pomoc de minimis</w:t>
      </w:r>
      <w:bookmarkEnd w:id="55"/>
    </w:p>
    <w:p w14:paraId="03A9DBB8" w14:textId="77777777" w:rsidR="00F10C5E" w:rsidRPr="009455F6" w:rsidRDefault="00F10C5E" w:rsidP="00FB6ECC">
      <w:pPr>
        <w:spacing w:before="120" w:after="120" w:line="288" w:lineRule="auto"/>
        <w:contextualSpacing/>
      </w:pPr>
    </w:p>
    <w:p w14:paraId="265ECA88" w14:textId="59B3E73D" w:rsidR="009D0363" w:rsidRPr="009455F6" w:rsidRDefault="00016E79" w:rsidP="00FF2B15">
      <w:pPr>
        <w:pStyle w:val="Default"/>
        <w:numPr>
          <w:ilvl w:val="0"/>
          <w:numId w:val="27"/>
        </w:numPr>
        <w:spacing w:before="120" w:after="120" w:line="288" w:lineRule="auto"/>
        <w:ind w:left="426" w:hanging="426"/>
        <w:contextualSpacing/>
        <w:rPr>
          <w:rFonts w:ascii="Arial" w:hAnsi="Arial" w:cs="Arial"/>
          <w:color w:val="auto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>Wsparcie udzielane przedsiębiorcom spełnia przesłanki pomocy de minimi</w:t>
      </w:r>
      <w:r w:rsidR="00120BDF" w:rsidRPr="009455F6">
        <w:rPr>
          <w:rFonts w:ascii="Arial" w:hAnsi="Arial" w:cs="Arial"/>
          <w:color w:val="auto"/>
          <w:sz w:val="22"/>
          <w:szCs w:val="22"/>
        </w:rPr>
        <w:t>s</w:t>
      </w:r>
      <w:r w:rsidRPr="009455F6">
        <w:rPr>
          <w:rFonts w:ascii="Arial" w:hAnsi="Arial" w:cs="Arial"/>
          <w:color w:val="auto"/>
          <w:sz w:val="22"/>
          <w:szCs w:val="22"/>
        </w:rPr>
        <w:t>.</w:t>
      </w:r>
      <w:r w:rsidR="00F37A7B" w:rsidRPr="009455F6">
        <w:rPr>
          <w:rFonts w:ascii="Arial" w:hAnsi="Arial" w:cs="Arial"/>
          <w:color w:val="auto"/>
          <w:sz w:val="22"/>
          <w:szCs w:val="22"/>
        </w:rPr>
        <w:t xml:space="preserve"> W</w:t>
      </w:r>
      <w:r w:rsidR="009D0363" w:rsidRPr="009455F6">
        <w:rPr>
          <w:rFonts w:ascii="Arial" w:hAnsi="Arial" w:cs="Arial"/>
          <w:color w:val="auto"/>
          <w:sz w:val="22"/>
          <w:szCs w:val="22"/>
        </w:rPr>
        <w:t> </w:t>
      </w:r>
      <w:r w:rsidR="00F37A7B" w:rsidRPr="009455F6">
        <w:rPr>
          <w:rFonts w:ascii="Arial" w:hAnsi="Arial" w:cs="Arial"/>
          <w:color w:val="auto"/>
          <w:sz w:val="22"/>
          <w:szCs w:val="22"/>
        </w:rPr>
        <w:t>związku z</w:t>
      </w:r>
      <w:r w:rsidR="00120BDF" w:rsidRPr="009455F6">
        <w:rPr>
          <w:rFonts w:ascii="Arial" w:hAnsi="Arial" w:cs="Arial"/>
          <w:color w:val="auto"/>
          <w:sz w:val="22"/>
          <w:szCs w:val="22"/>
        </w:rPr>
        <w:t> </w:t>
      </w:r>
      <w:r w:rsidR="00F37A7B" w:rsidRPr="009455F6">
        <w:rPr>
          <w:rFonts w:ascii="Arial" w:hAnsi="Arial" w:cs="Arial"/>
          <w:color w:val="auto"/>
          <w:sz w:val="22"/>
          <w:szCs w:val="22"/>
        </w:rPr>
        <w:t xml:space="preserve">powyższym </w:t>
      </w:r>
      <w:r w:rsidR="00756490" w:rsidRPr="009455F6">
        <w:rPr>
          <w:rFonts w:ascii="Arial" w:hAnsi="Arial" w:cs="Arial"/>
          <w:color w:val="auto"/>
          <w:sz w:val="22"/>
          <w:szCs w:val="22"/>
        </w:rPr>
        <w:t>O</w:t>
      </w:r>
      <w:r w:rsidR="00F37A7B" w:rsidRPr="009455F6">
        <w:rPr>
          <w:rFonts w:ascii="Arial" w:hAnsi="Arial" w:cs="Arial"/>
          <w:color w:val="auto"/>
          <w:sz w:val="22"/>
          <w:szCs w:val="22"/>
        </w:rPr>
        <w:t>perator</w:t>
      </w:r>
      <w:r w:rsidR="009E33E4" w:rsidRPr="009455F6">
        <w:rPr>
          <w:rFonts w:ascii="Arial" w:hAnsi="Arial" w:cs="Arial"/>
          <w:color w:val="auto"/>
          <w:sz w:val="22"/>
          <w:szCs w:val="22"/>
        </w:rPr>
        <w:t>,</w:t>
      </w:r>
      <w:r w:rsidR="00F37A7B" w:rsidRPr="009455F6">
        <w:rPr>
          <w:rFonts w:ascii="Arial" w:hAnsi="Arial" w:cs="Arial"/>
          <w:color w:val="auto"/>
          <w:sz w:val="22"/>
          <w:szCs w:val="22"/>
        </w:rPr>
        <w:t xml:space="preserve"> na etapie kwalifikowania uczestników projektu</w:t>
      </w:r>
      <w:r w:rsidR="009E33E4" w:rsidRPr="009455F6">
        <w:rPr>
          <w:rFonts w:ascii="Arial" w:hAnsi="Arial" w:cs="Arial"/>
          <w:color w:val="auto"/>
          <w:sz w:val="22"/>
          <w:szCs w:val="22"/>
        </w:rPr>
        <w:t>,</w:t>
      </w:r>
      <w:r w:rsidR="00F37A7B" w:rsidRPr="009455F6">
        <w:rPr>
          <w:rFonts w:ascii="Arial" w:hAnsi="Arial" w:cs="Arial"/>
          <w:color w:val="auto"/>
          <w:sz w:val="22"/>
          <w:szCs w:val="22"/>
        </w:rPr>
        <w:t xml:space="preserve"> winien dokonać oceny możliwości udzielenia pomocy </w:t>
      </w:r>
      <w:r w:rsidR="00E05D82" w:rsidRPr="009455F6">
        <w:rPr>
          <w:rFonts w:ascii="Arial" w:hAnsi="Arial" w:cs="Arial"/>
          <w:color w:val="auto"/>
          <w:sz w:val="22"/>
          <w:szCs w:val="22"/>
        </w:rPr>
        <w:t xml:space="preserve">de minimis. </w:t>
      </w:r>
      <w:r w:rsidR="00C805F1" w:rsidRPr="009455F6">
        <w:rPr>
          <w:rFonts w:ascii="Arial" w:hAnsi="Arial" w:cs="Arial"/>
          <w:color w:val="auto"/>
          <w:sz w:val="22"/>
          <w:szCs w:val="22"/>
        </w:rPr>
        <w:t xml:space="preserve">Wniosek o udzielenie pomocy należy złożyć na formularzu zgodnym z zakresem wskazanym na stronie </w:t>
      </w:r>
      <w:hyperlink r:id="rId13" w:history="1">
        <w:r w:rsidR="00C805F1" w:rsidRPr="009455F6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www.uokik.gov.pl</w:t>
        </w:r>
      </w:hyperlink>
      <w:r w:rsidR="00C805F1" w:rsidRPr="009455F6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20463A82" w14:textId="2C4F0608" w:rsidR="00D31A5D" w:rsidRPr="009455F6" w:rsidRDefault="00EA2CED" w:rsidP="00FF2B15">
      <w:pPr>
        <w:pStyle w:val="Default"/>
        <w:numPr>
          <w:ilvl w:val="0"/>
          <w:numId w:val="27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color w:val="auto"/>
          <w:sz w:val="22"/>
          <w:szCs w:val="22"/>
        </w:rPr>
        <w:t>Podmiotem</w:t>
      </w:r>
      <w:r w:rsidRPr="009455F6">
        <w:rPr>
          <w:rFonts w:ascii="Arial" w:hAnsi="Arial" w:cs="Arial"/>
          <w:sz w:val="22"/>
          <w:szCs w:val="22"/>
        </w:rPr>
        <w:t xml:space="preserve"> udzielającym pomocy jest </w:t>
      </w:r>
      <w:r w:rsidR="00756490" w:rsidRPr="009455F6">
        <w:rPr>
          <w:rFonts w:ascii="Arial" w:hAnsi="Arial" w:cs="Arial"/>
          <w:sz w:val="22"/>
          <w:szCs w:val="22"/>
        </w:rPr>
        <w:t>O</w:t>
      </w:r>
      <w:r w:rsidRPr="009455F6">
        <w:rPr>
          <w:rFonts w:ascii="Arial" w:hAnsi="Arial" w:cs="Arial"/>
          <w:sz w:val="22"/>
          <w:szCs w:val="22"/>
        </w:rPr>
        <w:t xml:space="preserve">perator, który zobowiązany </w:t>
      </w:r>
      <w:r w:rsidR="00DE34A9" w:rsidRPr="009455F6">
        <w:rPr>
          <w:rFonts w:ascii="Arial" w:hAnsi="Arial" w:cs="Arial"/>
          <w:sz w:val="22"/>
          <w:szCs w:val="22"/>
        </w:rPr>
        <w:t xml:space="preserve">jest </w:t>
      </w:r>
      <w:r w:rsidRPr="009455F6">
        <w:rPr>
          <w:rFonts w:ascii="Arial" w:hAnsi="Arial" w:cs="Arial"/>
          <w:sz w:val="22"/>
          <w:szCs w:val="22"/>
        </w:rPr>
        <w:t xml:space="preserve">do stosowania wszystkich przepisów prawa </w:t>
      </w:r>
      <w:r w:rsidR="00BE3AD7" w:rsidRPr="009455F6">
        <w:rPr>
          <w:rFonts w:ascii="Arial" w:hAnsi="Arial" w:cs="Arial"/>
          <w:sz w:val="22"/>
          <w:szCs w:val="22"/>
        </w:rPr>
        <w:t xml:space="preserve">krajowego i unijnego </w:t>
      </w:r>
      <w:r w:rsidRPr="009455F6">
        <w:rPr>
          <w:rFonts w:ascii="Arial" w:hAnsi="Arial" w:cs="Arial"/>
          <w:sz w:val="22"/>
          <w:szCs w:val="22"/>
        </w:rPr>
        <w:t>obowiązujących w tym zakresie</w:t>
      </w:r>
      <w:r w:rsidR="007A5F6B" w:rsidRPr="009455F6">
        <w:rPr>
          <w:rFonts w:ascii="Arial" w:hAnsi="Arial" w:cs="Arial"/>
          <w:sz w:val="22"/>
          <w:szCs w:val="22"/>
        </w:rPr>
        <w:t>,</w:t>
      </w:r>
      <w:r w:rsidRPr="009455F6">
        <w:rPr>
          <w:rFonts w:ascii="Arial" w:hAnsi="Arial" w:cs="Arial"/>
          <w:sz w:val="22"/>
          <w:szCs w:val="22"/>
        </w:rPr>
        <w:t xml:space="preserve"> </w:t>
      </w:r>
      <w:r w:rsidR="00EC4D72">
        <w:rPr>
          <w:rFonts w:ascii="Arial" w:hAnsi="Arial" w:cs="Arial"/>
          <w:sz w:val="22"/>
          <w:szCs w:val="22"/>
        </w:rPr>
        <w:t xml:space="preserve">             </w:t>
      </w:r>
      <w:r w:rsidRPr="009455F6">
        <w:rPr>
          <w:rFonts w:ascii="Arial" w:hAnsi="Arial" w:cs="Arial"/>
          <w:sz w:val="22"/>
          <w:szCs w:val="22"/>
        </w:rPr>
        <w:t>w</w:t>
      </w:r>
      <w:r w:rsidR="00EC4D72">
        <w:rPr>
          <w:rFonts w:ascii="Arial" w:hAnsi="Arial" w:cs="Arial"/>
          <w:sz w:val="22"/>
          <w:szCs w:val="22"/>
        </w:rPr>
        <w:t> </w:t>
      </w:r>
      <w:r w:rsidR="00BE3AD7" w:rsidRPr="009455F6">
        <w:rPr>
          <w:rFonts w:ascii="Arial" w:hAnsi="Arial" w:cs="Arial"/>
          <w:sz w:val="22"/>
          <w:szCs w:val="22"/>
        </w:rPr>
        <w:t>tym w</w:t>
      </w:r>
      <w:r w:rsidR="00210DCE" w:rsidRPr="009455F6">
        <w:rPr>
          <w:rFonts w:ascii="Arial" w:hAnsi="Arial" w:cs="Arial"/>
          <w:sz w:val="22"/>
          <w:szCs w:val="22"/>
        </w:rPr>
        <w:t> </w:t>
      </w:r>
      <w:r w:rsidR="00BE3AD7" w:rsidRPr="009455F6">
        <w:rPr>
          <w:rFonts w:ascii="Arial" w:hAnsi="Arial" w:cs="Arial"/>
          <w:sz w:val="22"/>
          <w:szCs w:val="22"/>
        </w:rPr>
        <w:t>szczególności w </w:t>
      </w:r>
      <w:r w:rsidR="00896791" w:rsidRPr="003062AF">
        <w:rPr>
          <w:rFonts w:ascii="Arial" w:hAnsi="Arial" w:cs="Arial"/>
          <w:sz w:val="22"/>
          <w:szCs w:val="22"/>
        </w:rPr>
        <w:t>rozporządzenia Komisji (UE) 2023/2831 z dnia 13 grudnia 2023 r. w sprawie stosowania art. 107 i 108 Traktatu o funkcjonowaniu Unii Europejskiej do pomocy de minimis (Dz. Urz. UE. L 2023 Nr 295, poz. 2831)</w:t>
      </w:r>
      <w:r w:rsidR="00BE3AD7" w:rsidRPr="009455F6">
        <w:rPr>
          <w:rFonts w:ascii="Arial" w:hAnsi="Arial" w:cs="Arial"/>
          <w:sz w:val="22"/>
          <w:szCs w:val="22"/>
        </w:rPr>
        <w:t>,</w:t>
      </w:r>
      <w:r w:rsidR="00C805F1" w:rsidRPr="009455F6">
        <w:rPr>
          <w:rFonts w:ascii="Arial" w:hAnsi="Arial" w:cs="Arial"/>
          <w:sz w:val="22"/>
          <w:szCs w:val="22"/>
        </w:rPr>
        <w:t xml:space="preserve"> w</w:t>
      </w:r>
      <w:r w:rsidR="008F3C82">
        <w:rPr>
          <w:rFonts w:ascii="Arial" w:hAnsi="Arial" w:cs="Arial"/>
          <w:sz w:val="22"/>
          <w:szCs w:val="22"/>
        </w:rPr>
        <w:t> </w:t>
      </w:r>
      <w:r w:rsidR="00C805F1" w:rsidRPr="009455F6">
        <w:rPr>
          <w:rFonts w:ascii="Arial" w:hAnsi="Arial" w:cs="Arial"/>
          <w:sz w:val="22"/>
          <w:szCs w:val="22"/>
        </w:rPr>
        <w:t>rozporządzeniu Komisji (UE) nr 651/2014</w:t>
      </w:r>
      <w:r w:rsidR="00BE3AD7" w:rsidRPr="009455F6">
        <w:rPr>
          <w:rFonts w:ascii="Arial" w:hAnsi="Arial" w:cs="Arial"/>
          <w:sz w:val="22"/>
          <w:szCs w:val="22"/>
        </w:rPr>
        <w:t xml:space="preserve"> oraz </w:t>
      </w:r>
      <w:r w:rsidRPr="009455F6">
        <w:rPr>
          <w:rFonts w:ascii="Arial" w:hAnsi="Arial" w:cs="Arial"/>
          <w:sz w:val="22"/>
          <w:szCs w:val="22"/>
        </w:rPr>
        <w:t>rozporządzeni</w:t>
      </w:r>
      <w:r w:rsidR="00BE3AD7" w:rsidRPr="009455F6">
        <w:rPr>
          <w:rFonts w:ascii="Arial" w:hAnsi="Arial" w:cs="Arial"/>
          <w:sz w:val="22"/>
          <w:szCs w:val="22"/>
        </w:rPr>
        <w:t>u</w:t>
      </w:r>
      <w:r w:rsidRPr="009455F6">
        <w:rPr>
          <w:rFonts w:ascii="Arial" w:hAnsi="Arial" w:cs="Arial"/>
          <w:sz w:val="22"/>
          <w:szCs w:val="22"/>
        </w:rPr>
        <w:t xml:space="preserve"> </w:t>
      </w:r>
      <w:r w:rsidR="00D31A5D" w:rsidRPr="009455F6">
        <w:rPr>
          <w:rFonts w:ascii="Arial" w:hAnsi="Arial" w:cs="Arial"/>
          <w:color w:val="auto"/>
          <w:sz w:val="22"/>
          <w:szCs w:val="22"/>
        </w:rPr>
        <w:t>Ministra Funduszy i Polityki Regionalnej z dnia 20 grudnia 2022 r w sprawie udzielania pomocy de minimis oraz pomocy publicznej w ramach programów finansowanych z</w:t>
      </w:r>
      <w:r w:rsidR="008F3C82">
        <w:rPr>
          <w:rFonts w:ascii="Arial" w:hAnsi="Arial" w:cs="Arial"/>
          <w:color w:val="auto"/>
          <w:sz w:val="22"/>
          <w:szCs w:val="22"/>
        </w:rPr>
        <w:t> </w:t>
      </w:r>
      <w:r w:rsidR="00D31A5D" w:rsidRPr="009455F6">
        <w:rPr>
          <w:rFonts w:ascii="Arial" w:hAnsi="Arial" w:cs="Arial"/>
          <w:color w:val="auto"/>
          <w:sz w:val="22"/>
          <w:szCs w:val="22"/>
        </w:rPr>
        <w:t>Europejskiego Funduszu Społecznego Plus (EFS+) na lata 2021–2027.</w:t>
      </w:r>
    </w:p>
    <w:p w14:paraId="345A0401" w14:textId="7BE5EB64" w:rsidR="00EA2CED" w:rsidRPr="00FA3BAB" w:rsidRDefault="00FA3BAB" w:rsidP="003D613A">
      <w:pPr>
        <w:pStyle w:val="Default"/>
        <w:numPr>
          <w:ilvl w:val="0"/>
          <w:numId w:val="27"/>
        </w:numPr>
        <w:spacing w:before="120" w:after="120" w:line="288" w:lineRule="auto"/>
        <w:ind w:left="426" w:hanging="284"/>
        <w:contextualSpacing/>
        <w:rPr>
          <w:rFonts w:ascii="Arial" w:hAnsi="Arial" w:cs="Arial"/>
          <w:sz w:val="22"/>
          <w:szCs w:val="22"/>
        </w:rPr>
      </w:pPr>
      <w:r w:rsidRPr="00FA3BAB">
        <w:rPr>
          <w:rFonts w:ascii="Arial" w:hAnsi="Arial" w:cs="Arial"/>
          <w:sz w:val="22"/>
          <w:szCs w:val="22"/>
        </w:rPr>
        <w:t>Wartość udzielonej pomocy będzie odpowiednio korygowana, po otrzymaniu przez Operatora faktur/rachunków potwierdzających udział przedsiębiorcy w danej usłudze rozwojowej lub po stwierdzeniu nieprawidłowości w wyniku przeprowadzonej kontroli. Zgodnie z zapisami w/w Rozporządzenia możliwe jest udzielenie przedsiębiorcy przez Operatora wyłącznie pomocy de minimis</w:t>
      </w:r>
      <w:r w:rsidR="00A9547F" w:rsidRPr="00FA3BAB">
        <w:rPr>
          <w:rFonts w:ascii="Arial" w:hAnsi="Arial" w:cs="Arial"/>
          <w:sz w:val="22"/>
          <w:szCs w:val="22"/>
        </w:rPr>
        <w:t xml:space="preserve">. </w:t>
      </w:r>
    </w:p>
    <w:p w14:paraId="035C5574" w14:textId="77777777" w:rsidR="003062AF" w:rsidRPr="00960B3F" w:rsidRDefault="003062AF" w:rsidP="003062AF">
      <w:pPr>
        <w:pStyle w:val="NormalnyWeb"/>
        <w:spacing w:before="120" w:beforeAutospacing="0" w:after="120" w:afterAutospacing="0" w:line="288" w:lineRule="auto"/>
        <w:ind w:left="426"/>
        <w:contextualSpacing/>
        <w:rPr>
          <w:rFonts w:ascii="Arial" w:hAnsi="Arial" w:cs="Arial"/>
          <w:sz w:val="22"/>
          <w:szCs w:val="22"/>
          <w:lang w:val="pl-PL"/>
        </w:rPr>
      </w:pPr>
    </w:p>
    <w:p w14:paraId="7C585900" w14:textId="7C442F56" w:rsidR="00F10C5E" w:rsidRPr="009455F6" w:rsidRDefault="004965AD" w:rsidP="00FB6ECC">
      <w:pPr>
        <w:pStyle w:val="NormalnyWeb"/>
        <w:spacing w:before="120" w:beforeAutospacing="0" w:after="120" w:afterAutospacing="0" w:line="288" w:lineRule="auto"/>
        <w:ind w:left="720"/>
        <w:contextualSpacing/>
        <w:rPr>
          <w:rFonts w:ascii="Arial" w:hAnsi="Arial" w:cs="Arial"/>
          <w:sz w:val="22"/>
          <w:szCs w:val="22"/>
          <w:lang w:val="pl-PL"/>
        </w:rPr>
      </w:pPr>
      <w:r w:rsidRPr="009455F6">
        <w:rPr>
          <w:rFonts w:ascii="Arial" w:hAnsi="Arial" w:cs="Arial"/>
          <w:sz w:val="22"/>
          <w:szCs w:val="22"/>
          <w:lang w:val="pl-PL"/>
        </w:rPr>
        <w:lastRenderedPageBreak/>
        <w:t xml:space="preserve"> </w:t>
      </w:r>
    </w:p>
    <w:p w14:paraId="645B4F82" w14:textId="77777777" w:rsidR="0008111C" w:rsidRPr="009455F6" w:rsidRDefault="0008111C" w:rsidP="00FB6ECC">
      <w:pPr>
        <w:pStyle w:val="Nagwek1"/>
        <w:numPr>
          <w:ilvl w:val="0"/>
          <w:numId w:val="14"/>
        </w:numPr>
        <w:spacing w:before="120" w:after="120" w:line="288" w:lineRule="auto"/>
        <w:ind w:left="567" w:hanging="567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56" w:name="_Toc535323414"/>
      <w:r w:rsidRPr="009455F6">
        <w:rPr>
          <w:rFonts w:ascii="Arial" w:hAnsi="Arial" w:cs="Arial"/>
          <w:b/>
          <w:color w:val="auto"/>
          <w:sz w:val="22"/>
          <w:szCs w:val="22"/>
        </w:rPr>
        <w:t>Konstrukcja budżetu na poziomie wniosku o dofinansowanie projektu</w:t>
      </w:r>
      <w:bookmarkEnd w:id="56"/>
      <w:r w:rsidRPr="009455F6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1E060778" w14:textId="77777777" w:rsidR="00F10C5E" w:rsidRPr="009455F6" w:rsidRDefault="00F10C5E" w:rsidP="00FB6ECC">
      <w:pPr>
        <w:spacing w:before="120" w:after="120" w:line="288" w:lineRule="auto"/>
        <w:contextualSpacing/>
      </w:pPr>
    </w:p>
    <w:p w14:paraId="7AB2A734" w14:textId="71146749" w:rsidR="002D43EE" w:rsidRPr="009455F6" w:rsidRDefault="002D43EE" w:rsidP="00FF2B15">
      <w:pPr>
        <w:pStyle w:val="Akapitzlist"/>
        <w:numPr>
          <w:ilvl w:val="0"/>
          <w:numId w:val="28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Dla przedmiotowego naboru opracowana została dedykowana Instrukcja wypełniania wniosku o dofinansowanie, która </w:t>
      </w:r>
      <w:r w:rsidR="00311888" w:rsidRPr="009455F6">
        <w:rPr>
          <w:rFonts w:ascii="Arial" w:hAnsi="Arial" w:cs="Arial"/>
        </w:rPr>
        <w:t xml:space="preserve">stanowi załącznik do regulaminu </w:t>
      </w:r>
      <w:r w:rsidR="007B50A3">
        <w:rPr>
          <w:rFonts w:ascii="Arial" w:hAnsi="Arial" w:cs="Arial"/>
        </w:rPr>
        <w:t>wyboru</w:t>
      </w:r>
      <w:r w:rsidR="00311888" w:rsidRPr="009455F6">
        <w:rPr>
          <w:rFonts w:ascii="Arial" w:hAnsi="Arial" w:cs="Arial"/>
        </w:rPr>
        <w:t>.</w:t>
      </w:r>
    </w:p>
    <w:p w14:paraId="685946E1" w14:textId="78956CAF" w:rsidR="00232567" w:rsidRPr="009455F6" w:rsidRDefault="001A5643" w:rsidP="00FF2B15">
      <w:pPr>
        <w:pStyle w:val="Akapitzlist"/>
        <w:numPr>
          <w:ilvl w:val="0"/>
          <w:numId w:val="28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Na poziomie projektu Operator</w:t>
      </w:r>
      <w:r w:rsidR="0008111C" w:rsidRPr="009455F6">
        <w:rPr>
          <w:rFonts w:ascii="Arial" w:hAnsi="Arial" w:cs="Arial"/>
        </w:rPr>
        <w:t xml:space="preserve"> musi założyć wniesienie wkładu własnego na poziomie co najmniej 15% </w:t>
      </w:r>
      <w:r w:rsidR="00116D0A">
        <w:rPr>
          <w:rFonts w:ascii="Arial" w:hAnsi="Arial" w:cs="Arial"/>
        </w:rPr>
        <w:t xml:space="preserve">wydatków </w:t>
      </w:r>
      <w:r w:rsidR="00C02406">
        <w:rPr>
          <w:rFonts w:ascii="Arial" w:hAnsi="Arial" w:cs="Arial"/>
        </w:rPr>
        <w:t>kwalifikowalnych</w:t>
      </w:r>
      <w:r w:rsidR="0008111C" w:rsidRPr="009455F6">
        <w:rPr>
          <w:rFonts w:ascii="Arial" w:hAnsi="Arial" w:cs="Arial"/>
        </w:rPr>
        <w:t xml:space="preserve">. Wkład własny może pochodzić ze środków prywatnych przedsiębiorców (w zakresie ich partycypacji w kosztach udziału w usłudze). Wnioskodawca może zaplanować inne źródła finansowania wkładu własnego zgodne z zapisami </w:t>
      </w:r>
      <w:r w:rsidR="00232567" w:rsidRPr="009455F6">
        <w:rPr>
          <w:rFonts w:ascii="Arial" w:hAnsi="Arial" w:cs="Arial"/>
        </w:rPr>
        <w:t xml:space="preserve">Wytycznych </w:t>
      </w:r>
      <w:r w:rsidR="00087F51" w:rsidRPr="009455F6">
        <w:rPr>
          <w:rFonts w:ascii="Arial" w:hAnsi="Arial" w:cs="Arial"/>
        </w:rPr>
        <w:t>dotyczących</w:t>
      </w:r>
      <w:r w:rsidR="00232567" w:rsidRPr="009455F6">
        <w:rPr>
          <w:rFonts w:ascii="Arial" w:hAnsi="Arial" w:cs="Arial"/>
        </w:rPr>
        <w:t xml:space="preserve"> kwalifikowalności wydatków </w:t>
      </w:r>
      <w:r w:rsidR="00087F51" w:rsidRPr="009455F6">
        <w:rPr>
          <w:rFonts w:ascii="Arial" w:hAnsi="Arial" w:cs="Arial"/>
        </w:rPr>
        <w:t>na lat 2021-2027.</w:t>
      </w:r>
    </w:p>
    <w:p w14:paraId="44012019" w14:textId="7D0AC482" w:rsidR="0008111C" w:rsidRPr="009455F6" w:rsidRDefault="0008111C" w:rsidP="00FF2B1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Na poziomie wniosku o do</w:t>
      </w:r>
      <w:r w:rsidR="0076780D" w:rsidRPr="009455F6">
        <w:rPr>
          <w:rFonts w:ascii="Arial" w:hAnsi="Arial" w:cs="Arial"/>
        </w:rPr>
        <w:t>finansowaniem projektu IP</w:t>
      </w:r>
      <w:r w:rsidR="001B5FD6" w:rsidRPr="009455F6">
        <w:rPr>
          <w:rFonts w:ascii="Arial" w:hAnsi="Arial" w:cs="Arial"/>
        </w:rPr>
        <w:t xml:space="preserve"> </w:t>
      </w:r>
      <w:r w:rsidR="00087F51" w:rsidRPr="009455F6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 xml:space="preserve"> </w:t>
      </w:r>
      <w:r w:rsidR="00DA2EB7" w:rsidRPr="009455F6">
        <w:rPr>
          <w:rFonts w:ascii="Arial" w:hAnsi="Arial" w:cs="Arial"/>
        </w:rPr>
        <w:t xml:space="preserve">rekomenduje </w:t>
      </w:r>
      <w:r w:rsidRPr="009455F6">
        <w:rPr>
          <w:rFonts w:ascii="Arial" w:hAnsi="Arial" w:cs="Arial"/>
        </w:rPr>
        <w:t xml:space="preserve">uwzględnienie co najmniej </w:t>
      </w:r>
      <w:r w:rsidR="00F5244C" w:rsidRPr="009455F6">
        <w:rPr>
          <w:rFonts w:ascii="Arial" w:hAnsi="Arial" w:cs="Arial"/>
        </w:rPr>
        <w:t>dwóch</w:t>
      </w:r>
      <w:r w:rsidR="00DA2EB7" w:rsidRPr="009455F6">
        <w:rPr>
          <w:rFonts w:ascii="Arial" w:hAnsi="Arial" w:cs="Arial"/>
        </w:rPr>
        <w:t xml:space="preserve"> </w:t>
      </w:r>
      <w:r w:rsidRPr="009455F6">
        <w:rPr>
          <w:rFonts w:ascii="Arial" w:hAnsi="Arial" w:cs="Arial"/>
        </w:rPr>
        <w:t>zadań:</w:t>
      </w:r>
    </w:p>
    <w:p w14:paraId="7A392A4F" w14:textId="066A3F87" w:rsidR="00DA2EB7" w:rsidRPr="009455F6" w:rsidRDefault="00DA2EB7" w:rsidP="00F308E0">
      <w:pPr>
        <w:pStyle w:val="Akapitzlist"/>
        <w:autoSpaceDE w:val="0"/>
        <w:autoSpaceDN w:val="0"/>
        <w:adjustRightInd w:val="0"/>
        <w:spacing w:before="120" w:after="120" w:line="288" w:lineRule="auto"/>
        <w:ind w:left="426"/>
        <w:rPr>
          <w:rFonts w:ascii="Arial" w:hAnsi="Arial" w:cs="Arial"/>
        </w:rPr>
      </w:pPr>
      <w:r w:rsidRPr="009455F6">
        <w:rPr>
          <w:rFonts w:ascii="Arial" w:hAnsi="Arial" w:cs="Arial"/>
          <w:b/>
          <w:bCs/>
        </w:rPr>
        <w:t xml:space="preserve">Zadanie nr 1 </w:t>
      </w:r>
      <w:r w:rsidRPr="00866B13">
        <w:rPr>
          <w:rFonts w:ascii="Arial" w:hAnsi="Arial" w:cs="Arial"/>
          <w:bCs/>
        </w:rPr>
        <w:t>–</w:t>
      </w:r>
      <w:r w:rsidR="00896791">
        <w:rPr>
          <w:rFonts w:ascii="Arial" w:hAnsi="Arial" w:cs="Arial"/>
          <w:bCs/>
        </w:rPr>
        <w:t xml:space="preserve"> </w:t>
      </w:r>
      <w:r w:rsidRPr="009455F6">
        <w:rPr>
          <w:rFonts w:ascii="Arial" w:hAnsi="Arial" w:cs="Arial"/>
          <w:bCs/>
        </w:rPr>
        <w:t xml:space="preserve">związane z zapewnieniem </w:t>
      </w:r>
      <w:r w:rsidRPr="00A76A52">
        <w:rPr>
          <w:rFonts w:ascii="Arial" w:hAnsi="Arial" w:cs="Arial"/>
          <w:bCs/>
        </w:rPr>
        <w:t>doradcy</w:t>
      </w:r>
      <w:r w:rsidR="00BE332B" w:rsidRPr="00A76A52">
        <w:rPr>
          <w:rFonts w:ascii="Arial" w:hAnsi="Arial" w:cs="Arial"/>
          <w:bCs/>
        </w:rPr>
        <w:t>/ów przedsiębiorcy</w:t>
      </w:r>
      <w:r w:rsidRPr="00A76A52">
        <w:rPr>
          <w:rFonts w:ascii="Arial" w:hAnsi="Arial" w:cs="Arial"/>
          <w:bCs/>
        </w:rPr>
        <w:t xml:space="preserve"> w ramach projektu</w:t>
      </w:r>
      <w:r w:rsidR="00F5244C" w:rsidRPr="00A76A52">
        <w:rPr>
          <w:rFonts w:ascii="Arial" w:hAnsi="Arial" w:cs="Arial"/>
          <w:bCs/>
        </w:rPr>
        <w:t xml:space="preserve"> i</w:t>
      </w:r>
      <w:r w:rsidR="00087F51" w:rsidRPr="00A76A52">
        <w:rPr>
          <w:rFonts w:ascii="Arial" w:hAnsi="Arial" w:cs="Arial"/>
          <w:bCs/>
        </w:rPr>
        <w:t> </w:t>
      </w:r>
      <w:r w:rsidRPr="00A76A52">
        <w:rPr>
          <w:rFonts w:ascii="Arial" w:hAnsi="Arial" w:cs="Arial"/>
          <w:bCs/>
        </w:rPr>
        <w:t xml:space="preserve">ewentualnym </w:t>
      </w:r>
      <w:r w:rsidRPr="00A76A52">
        <w:rPr>
          <w:rFonts w:ascii="Arial" w:hAnsi="Arial" w:cs="Arial"/>
        </w:rPr>
        <w:t xml:space="preserve">doradztwem </w:t>
      </w:r>
      <w:r w:rsidR="0008111C" w:rsidRPr="00A76A52">
        <w:rPr>
          <w:rFonts w:ascii="Arial" w:hAnsi="Arial" w:cs="Arial"/>
        </w:rPr>
        <w:t>w zakresie określenia potrzeb rozwojowych przedsiębiors</w:t>
      </w:r>
      <w:r w:rsidR="004C11F1" w:rsidRPr="00A76A52">
        <w:rPr>
          <w:rFonts w:ascii="Arial" w:hAnsi="Arial" w:cs="Arial"/>
        </w:rPr>
        <w:t>twa</w:t>
      </w:r>
      <w:r w:rsidR="00BE332B" w:rsidRPr="00A76A52">
        <w:rPr>
          <w:rFonts w:ascii="Arial" w:hAnsi="Arial" w:cs="Arial"/>
        </w:rPr>
        <w:t>,</w:t>
      </w:r>
      <w:r w:rsidR="004C11F1" w:rsidRPr="00A76A52">
        <w:rPr>
          <w:rFonts w:ascii="Arial" w:hAnsi="Arial" w:cs="Arial"/>
        </w:rPr>
        <w:t xml:space="preserve"> korzystania z systemu B</w:t>
      </w:r>
      <w:r w:rsidR="0008111C" w:rsidRPr="00A76A52">
        <w:rPr>
          <w:rFonts w:ascii="Arial" w:hAnsi="Arial" w:cs="Arial"/>
        </w:rPr>
        <w:t>UR</w:t>
      </w:r>
      <w:r w:rsidR="00F5244C" w:rsidRPr="00A76A52">
        <w:rPr>
          <w:rFonts w:ascii="Arial" w:hAnsi="Arial" w:cs="Arial"/>
        </w:rPr>
        <w:t xml:space="preserve">. </w:t>
      </w:r>
      <w:r w:rsidR="00BE332B" w:rsidRPr="00A76A52">
        <w:rPr>
          <w:rFonts w:ascii="Arial" w:hAnsi="Arial" w:cs="Arial"/>
        </w:rPr>
        <w:t>Możliwe jest również uwzględnienie w ramach tego zadania pracowników zajmujących się rozliczaniem umów wsparcia oraz kontrolą i/lub monitoringiem realizacji usług rozwojowych.</w:t>
      </w:r>
      <w:r w:rsidR="0046527D">
        <w:rPr>
          <w:rFonts w:ascii="Arial" w:hAnsi="Arial" w:cs="Arial"/>
        </w:rPr>
        <w:t xml:space="preserve"> </w:t>
      </w:r>
      <w:r w:rsidRPr="009455F6">
        <w:rPr>
          <w:rFonts w:ascii="Arial" w:hAnsi="Arial" w:cs="Arial"/>
        </w:rPr>
        <w:t>Pozostałe koszty związane z</w:t>
      </w:r>
      <w:r w:rsidR="004A3A48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rekrutacją polegające jedynie na czynnościach technicznych należy uwzględnić w</w:t>
      </w:r>
      <w:r w:rsidR="004C11F1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 xml:space="preserve">kosztach pośrednich; </w:t>
      </w:r>
    </w:p>
    <w:p w14:paraId="7E19009F" w14:textId="17775C61" w:rsidR="0008111C" w:rsidRPr="009455F6" w:rsidRDefault="0008111C" w:rsidP="00F308E0">
      <w:pPr>
        <w:pStyle w:val="Akapitzlist"/>
        <w:autoSpaceDE w:val="0"/>
        <w:autoSpaceDN w:val="0"/>
        <w:adjustRightInd w:val="0"/>
        <w:spacing w:before="120" w:after="120" w:line="288" w:lineRule="auto"/>
        <w:ind w:left="426"/>
        <w:rPr>
          <w:rFonts w:ascii="Arial" w:hAnsi="Arial" w:cs="Arial"/>
        </w:rPr>
      </w:pPr>
      <w:r w:rsidRPr="009455F6">
        <w:rPr>
          <w:rFonts w:ascii="Arial" w:hAnsi="Arial" w:cs="Arial"/>
          <w:b/>
          <w:bCs/>
        </w:rPr>
        <w:t xml:space="preserve">Zadanie nr </w:t>
      </w:r>
      <w:r w:rsidR="00F5244C" w:rsidRPr="009455F6">
        <w:rPr>
          <w:rFonts w:ascii="Arial" w:hAnsi="Arial" w:cs="Arial"/>
          <w:b/>
          <w:bCs/>
        </w:rPr>
        <w:t>2</w:t>
      </w:r>
      <w:r w:rsidR="00DA2EB7" w:rsidRPr="009455F6">
        <w:rPr>
          <w:rFonts w:ascii="Arial" w:hAnsi="Arial" w:cs="Arial"/>
          <w:bCs/>
        </w:rPr>
        <w:t xml:space="preserve"> </w:t>
      </w:r>
      <w:r w:rsidR="00DA2EB7" w:rsidRPr="009455F6">
        <w:rPr>
          <w:rFonts w:ascii="Arial" w:hAnsi="Arial" w:cs="Arial"/>
        </w:rPr>
        <w:t>–</w:t>
      </w:r>
      <w:r w:rsidRPr="009455F6">
        <w:rPr>
          <w:rFonts w:ascii="Arial" w:hAnsi="Arial" w:cs="Arial"/>
        </w:rPr>
        <w:t xml:space="preserve"> </w:t>
      </w:r>
      <w:r w:rsidR="00DA2EB7" w:rsidRPr="009455F6">
        <w:rPr>
          <w:rFonts w:ascii="Arial" w:hAnsi="Arial" w:cs="Arial"/>
        </w:rPr>
        <w:t>związane tylko i wyłącznie z</w:t>
      </w:r>
      <w:r w:rsidRPr="009455F6">
        <w:rPr>
          <w:rFonts w:ascii="Arial" w:hAnsi="Arial" w:cs="Arial"/>
        </w:rPr>
        <w:t xml:space="preserve"> dofinansowanie</w:t>
      </w:r>
      <w:r w:rsidR="00DA2EB7" w:rsidRPr="009455F6">
        <w:rPr>
          <w:rFonts w:ascii="Arial" w:hAnsi="Arial" w:cs="Arial"/>
        </w:rPr>
        <w:t>m</w:t>
      </w:r>
      <w:r w:rsidRPr="009455F6">
        <w:rPr>
          <w:rFonts w:ascii="Arial" w:hAnsi="Arial" w:cs="Arial"/>
        </w:rPr>
        <w:t xml:space="preserve"> usług rozwojowych dla MŚP</w:t>
      </w:r>
      <w:r w:rsidR="00DA2EB7" w:rsidRPr="009455F6">
        <w:rPr>
          <w:rFonts w:ascii="Arial" w:hAnsi="Arial" w:cs="Arial"/>
        </w:rPr>
        <w:t>.</w:t>
      </w:r>
    </w:p>
    <w:p w14:paraId="2039D192" w14:textId="77777777" w:rsidR="00DA2EB7" w:rsidRPr="009455F6" w:rsidRDefault="00DA2EB7" w:rsidP="00D7688D">
      <w:pPr>
        <w:autoSpaceDE w:val="0"/>
        <w:autoSpaceDN w:val="0"/>
        <w:adjustRightInd w:val="0"/>
        <w:spacing w:before="120" w:after="120" w:line="288" w:lineRule="auto"/>
        <w:ind w:left="426"/>
        <w:contextualSpacing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Wartość zadania nr </w:t>
      </w:r>
      <w:r w:rsidR="00F5244C" w:rsidRPr="009455F6">
        <w:rPr>
          <w:rFonts w:ascii="Arial" w:hAnsi="Arial" w:cs="Arial"/>
        </w:rPr>
        <w:t>2</w:t>
      </w:r>
      <w:r w:rsidRPr="009455F6">
        <w:rPr>
          <w:rFonts w:ascii="Arial" w:hAnsi="Arial" w:cs="Arial"/>
        </w:rPr>
        <w:t xml:space="preserve"> należy określić na podstawie planowanych w projekcie wartości wskaźników.</w:t>
      </w:r>
    </w:p>
    <w:p w14:paraId="6333C989" w14:textId="77777777" w:rsidR="00500CFF" w:rsidRPr="009455F6" w:rsidRDefault="00500CFF" w:rsidP="00FB6ECC">
      <w:pPr>
        <w:autoSpaceDE w:val="0"/>
        <w:autoSpaceDN w:val="0"/>
        <w:adjustRightInd w:val="0"/>
        <w:spacing w:before="120" w:after="120" w:line="288" w:lineRule="auto"/>
        <w:contextualSpacing/>
        <w:rPr>
          <w:rFonts w:ascii="Arial" w:hAnsi="Arial" w:cs="Arial"/>
        </w:rPr>
      </w:pPr>
    </w:p>
    <w:p w14:paraId="0437F82E" w14:textId="77777777" w:rsidR="00DE7F84" w:rsidRPr="009455F6" w:rsidRDefault="00DE7F84" w:rsidP="00FB6ECC">
      <w:pPr>
        <w:pStyle w:val="Nagwek1"/>
        <w:numPr>
          <w:ilvl w:val="0"/>
          <w:numId w:val="14"/>
        </w:numPr>
        <w:spacing w:before="120" w:after="120" w:line="288" w:lineRule="auto"/>
        <w:ind w:left="567" w:hanging="567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57" w:name="_Toc535323415"/>
      <w:r w:rsidRPr="009455F6">
        <w:rPr>
          <w:rFonts w:ascii="Arial" w:hAnsi="Arial" w:cs="Arial"/>
          <w:b/>
          <w:color w:val="auto"/>
          <w:sz w:val="22"/>
          <w:szCs w:val="22"/>
        </w:rPr>
        <w:t>Preferowane formy promocji</w:t>
      </w:r>
      <w:bookmarkEnd w:id="57"/>
    </w:p>
    <w:p w14:paraId="7238BAD3" w14:textId="77777777" w:rsidR="00F10C5E" w:rsidRPr="009455F6" w:rsidRDefault="00F10C5E" w:rsidP="00FB6ECC">
      <w:pPr>
        <w:spacing w:before="120" w:after="120" w:line="288" w:lineRule="auto"/>
        <w:contextualSpacing/>
      </w:pPr>
    </w:p>
    <w:p w14:paraId="056420C0" w14:textId="0C72EB19" w:rsidR="00894342" w:rsidRPr="009455F6" w:rsidRDefault="00CD5309" w:rsidP="00FF2B15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  <w:color w:val="000000" w:themeColor="text1"/>
        </w:rPr>
      </w:pPr>
      <w:r w:rsidRPr="009455F6">
        <w:rPr>
          <w:rFonts w:ascii="Arial" w:hAnsi="Arial" w:cs="Arial"/>
          <w:color w:val="000000" w:themeColor="text1"/>
        </w:rPr>
        <w:t>Operator zobowiązany jest upowszechniać działania projektowe na terenie województwa zachodniopomorskiego z wykorzystaniem kanałów informacyjnych, najlepie</w:t>
      </w:r>
      <w:r w:rsidR="004C11F1" w:rsidRPr="009455F6">
        <w:rPr>
          <w:rFonts w:ascii="Arial" w:hAnsi="Arial" w:cs="Arial"/>
          <w:color w:val="000000" w:themeColor="text1"/>
        </w:rPr>
        <w:t>j dobranych do grupy odbiorców, w tym za pomocą mediów społecznościowych.</w:t>
      </w:r>
      <w:r w:rsidR="00D77B75" w:rsidRPr="009455F6">
        <w:rPr>
          <w:rFonts w:ascii="Arial" w:hAnsi="Arial" w:cs="Arial"/>
          <w:color w:val="000000" w:themeColor="text1"/>
        </w:rPr>
        <w:t xml:space="preserve"> </w:t>
      </w:r>
    </w:p>
    <w:p w14:paraId="6D490F08" w14:textId="1D92BF23" w:rsidR="00CD5309" w:rsidRPr="00A76A52" w:rsidRDefault="00DA2EB7" w:rsidP="00FF2B15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  <w:color w:val="000000" w:themeColor="text1"/>
        </w:rPr>
      </w:pPr>
      <w:r w:rsidRPr="009455F6">
        <w:rPr>
          <w:rFonts w:ascii="Arial" w:hAnsi="Arial" w:cs="Arial"/>
          <w:color w:val="000000" w:themeColor="text1"/>
        </w:rPr>
        <w:t xml:space="preserve">Obligatoryjną </w:t>
      </w:r>
      <w:r w:rsidR="00CD5309" w:rsidRPr="009455F6">
        <w:rPr>
          <w:rFonts w:ascii="Arial" w:hAnsi="Arial" w:cs="Arial"/>
          <w:color w:val="000000" w:themeColor="text1"/>
        </w:rPr>
        <w:t>formą promocji jest kontakt osobisty konsultantów zatrudnionych w</w:t>
      </w:r>
      <w:r w:rsidR="006F37FF" w:rsidRPr="009455F6">
        <w:rPr>
          <w:rFonts w:ascii="Arial" w:hAnsi="Arial" w:cs="Arial"/>
          <w:color w:val="000000" w:themeColor="text1"/>
        </w:rPr>
        <w:t> </w:t>
      </w:r>
      <w:r w:rsidR="00CD5309" w:rsidRPr="009455F6">
        <w:rPr>
          <w:rFonts w:ascii="Arial" w:hAnsi="Arial" w:cs="Arial"/>
          <w:color w:val="000000" w:themeColor="text1"/>
        </w:rPr>
        <w:t>projekcie z</w:t>
      </w:r>
      <w:r w:rsidR="00500CFF" w:rsidRPr="009455F6">
        <w:rPr>
          <w:rFonts w:ascii="Arial" w:hAnsi="Arial" w:cs="Arial"/>
          <w:color w:val="000000" w:themeColor="text1"/>
        </w:rPr>
        <w:t> </w:t>
      </w:r>
      <w:r w:rsidR="00CD5309" w:rsidRPr="009455F6">
        <w:rPr>
          <w:rFonts w:ascii="Arial" w:hAnsi="Arial" w:cs="Arial"/>
          <w:color w:val="000000" w:themeColor="text1"/>
        </w:rPr>
        <w:t>przedsiębiorcami z</w:t>
      </w:r>
      <w:r w:rsidR="004A5B97" w:rsidRPr="009455F6">
        <w:rPr>
          <w:rFonts w:ascii="Arial" w:hAnsi="Arial" w:cs="Arial"/>
          <w:color w:val="000000" w:themeColor="text1"/>
        </w:rPr>
        <w:t>ainteresowanymi korzystaniem z B</w:t>
      </w:r>
      <w:r w:rsidR="00CD5309" w:rsidRPr="009455F6">
        <w:rPr>
          <w:rFonts w:ascii="Arial" w:hAnsi="Arial" w:cs="Arial"/>
          <w:color w:val="000000" w:themeColor="text1"/>
        </w:rPr>
        <w:t xml:space="preserve">UR. </w:t>
      </w:r>
      <w:r w:rsidR="004A5B97" w:rsidRPr="009455F6">
        <w:rPr>
          <w:rFonts w:ascii="Arial" w:hAnsi="Arial" w:cs="Arial"/>
          <w:color w:val="000000" w:themeColor="text1"/>
        </w:rPr>
        <w:t xml:space="preserve">Wymagane </w:t>
      </w:r>
      <w:r w:rsidR="00CD5309" w:rsidRPr="009455F6">
        <w:rPr>
          <w:rFonts w:ascii="Arial" w:hAnsi="Arial" w:cs="Arial"/>
          <w:color w:val="000000" w:themeColor="text1"/>
        </w:rPr>
        <w:t>jest także wykorzystanie elektronicznych środków przekazu, prowadzenie mailingu oraz utworzenie strony www projektu, infolinii</w:t>
      </w:r>
      <w:r w:rsidR="00162CCF">
        <w:rPr>
          <w:rFonts w:ascii="Arial" w:hAnsi="Arial" w:cs="Arial"/>
          <w:color w:val="000000" w:themeColor="text1"/>
        </w:rPr>
        <w:t xml:space="preserve"> dedykowanej </w:t>
      </w:r>
      <w:r w:rsidR="00162CCF" w:rsidRPr="00A76A52">
        <w:rPr>
          <w:rFonts w:ascii="Arial" w:hAnsi="Arial" w:cs="Arial"/>
          <w:color w:val="000000" w:themeColor="text1"/>
        </w:rPr>
        <w:t>projektowi</w:t>
      </w:r>
      <w:r w:rsidR="00BE332B" w:rsidRPr="00A76A52">
        <w:rPr>
          <w:rFonts w:ascii="Arial" w:hAnsi="Arial" w:cs="Arial"/>
          <w:color w:val="000000" w:themeColor="text1"/>
        </w:rPr>
        <w:t>/ wskazanie danych kontaktowych do osób, które udzielają informacji o projekcie.</w:t>
      </w:r>
    </w:p>
    <w:p w14:paraId="5BF159A1" w14:textId="4766906C" w:rsidR="007B50A3" w:rsidRPr="00A76A52" w:rsidRDefault="007B50A3" w:rsidP="00FF2B15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  <w:color w:val="000000" w:themeColor="text1"/>
        </w:rPr>
      </w:pPr>
      <w:r w:rsidRPr="00A76A52">
        <w:rPr>
          <w:rFonts w:ascii="Arial" w:hAnsi="Arial" w:cs="Arial"/>
          <w:color w:val="000000" w:themeColor="text1"/>
        </w:rPr>
        <w:t>Szczegółowe obowiązki Operatora w zakresie prowadzenia działań informacyjn</w:t>
      </w:r>
      <w:r w:rsidR="0052271B" w:rsidRPr="00A76A52">
        <w:rPr>
          <w:rFonts w:ascii="Arial" w:hAnsi="Arial" w:cs="Arial"/>
          <w:color w:val="000000" w:themeColor="text1"/>
        </w:rPr>
        <w:t>o-</w:t>
      </w:r>
      <w:r w:rsidRPr="00A76A52">
        <w:rPr>
          <w:rFonts w:ascii="Arial" w:hAnsi="Arial" w:cs="Arial"/>
          <w:color w:val="000000" w:themeColor="text1"/>
        </w:rPr>
        <w:t>promocyjnych określa umowa zawarta z IP FEPZ.</w:t>
      </w:r>
    </w:p>
    <w:p w14:paraId="1CE702CC" w14:textId="77777777" w:rsidR="00D50AA3" w:rsidRDefault="00D50AA3" w:rsidP="00D50AA3">
      <w:pPr>
        <w:pStyle w:val="Akapitzlist"/>
        <w:autoSpaceDE w:val="0"/>
        <w:autoSpaceDN w:val="0"/>
        <w:adjustRightInd w:val="0"/>
        <w:spacing w:before="120" w:after="120" w:line="288" w:lineRule="auto"/>
        <w:rPr>
          <w:rFonts w:ascii="Arial" w:hAnsi="Arial" w:cs="Arial"/>
          <w:color w:val="000000" w:themeColor="text1"/>
        </w:rPr>
      </w:pPr>
    </w:p>
    <w:p w14:paraId="7AB6EC6E" w14:textId="43651151" w:rsidR="006E787A" w:rsidRDefault="006E787A" w:rsidP="00FB6ECC">
      <w:pPr>
        <w:pStyle w:val="Nagwek1"/>
        <w:numPr>
          <w:ilvl w:val="0"/>
          <w:numId w:val="14"/>
        </w:numPr>
        <w:spacing w:before="120" w:after="120" w:line="288" w:lineRule="auto"/>
        <w:ind w:left="426" w:hanging="426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58" w:name="_Toc535323416"/>
      <w:r w:rsidRPr="009455F6">
        <w:rPr>
          <w:rFonts w:ascii="Arial" w:hAnsi="Arial" w:cs="Arial"/>
          <w:b/>
          <w:color w:val="auto"/>
          <w:sz w:val="22"/>
          <w:szCs w:val="22"/>
        </w:rPr>
        <w:t>Kontrola projektu PSF</w:t>
      </w:r>
      <w:bookmarkEnd w:id="58"/>
    </w:p>
    <w:p w14:paraId="17563488" w14:textId="77777777" w:rsidR="00FB6ECC" w:rsidRPr="00FB6ECC" w:rsidRDefault="00FB6ECC" w:rsidP="00FB6ECC"/>
    <w:p w14:paraId="4D82A6CC" w14:textId="464686E3" w:rsidR="004B0692" w:rsidRPr="009455F6" w:rsidRDefault="00F10C5E" w:rsidP="00FF2B15">
      <w:pPr>
        <w:pStyle w:val="Akapitzlist"/>
        <w:numPr>
          <w:ilvl w:val="0"/>
          <w:numId w:val="25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  <w:iCs/>
          <w:spacing w:val="4"/>
        </w:rPr>
        <w:t>Kontrole projektów PSF są prowadzone przy uwzględnieniu wymogów określonych w </w:t>
      </w:r>
      <w:r w:rsidRPr="009455F6">
        <w:rPr>
          <w:rFonts w:ascii="Arial" w:hAnsi="Arial" w:cs="Arial"/>
          <w:i/>
          <w:iCs/>
          <w:spacing w:val="4"/>
        </w:rPr>
        <w:t xml:space="preserve">Wytycznych </w:t>
      </w:r>
      <w:r w:rsidR="001B08FC" w:rsidRPr="009455F6">
        <w:rPr>
          <w:rFonts w:ascii="Arial" w:hAnsi="Arial" w:cs="Arial"/>
          <w:i/>
          <w:iCs/>
          <w:spacing w:val="4"/>
        </w:rPr>
        <w:t>dotyczących kontroli realizacji programów polityki spójności na lata 2021–2027.</w:t>
      </w:r>
    </w:p>
    <w:p w14:paraId="2845BC93" w14:textId="3EE7DAEA" w:rsidR="004B0692" w:rsidRPr="009455F6" w:rsidRDefault="00C21946" w:rsidP="00FF2B15">
      <w:pPr>
        <w:pStyle w:val="Akapitzlist"/>
        <w:numPr>
          <w:ilvl w:val="0"/>
          <w:numId w:val="25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lastRenderedPageBreak/>
        <w:t xml:space="preserve">Kontrole projektów PSF są prowadzone zarówno przez IP </w:t>
      </w:r>
      <w:r w:rsidR="001B08FC" w:rsidRPr="009455F6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 xml:space="preserve"> u Operatora oraz przez Operatora w odniesieniu do przedsiębiorców objętych wsparciem.</w:t>
      </w:r>
      <w:r w:rsidR="004B0692" w:rsidRPr="009455F6">
        <w:rPr>
          <w:rFonts w:ascii="Arial" w:hAnsi="Arial" w:cs="Arial"/>
        </w:rPr>
        <w:t xml:space="preserve"> </w:t>
      </w:r>
    </w:p>
    <w:p w14:paraId="16600C6D" w14:textId="31B8F4BE" w:rsidR="004B0692" w:rsidRPr="009455F6" w:rsidRDefault="006E787A" w:rsidP="00FF2B15">
      <w:pPr>
        <w:pStyle w:val="Akapitzlist"/>
        <w:numPr>
          <w:ilvl w:val="0"/>
          <w:numId w:val="25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Kontrola projektu PSF prowadzona będzie przez Operatora w odniesieniu do uczestników projektu na dokumentach w </w:t>
      </w:r>
      <w:r w:rsidR="00CD6C37" w:rsidRPr="009455F6">
        <w:rPr>
          <w:rFonts w:ascii="Arial" w:hAnsi="Arial" w:cs="Arial"/>
        </w:rPr>
        <w:t xml:space="preserve">tym w </w:t>
      </w:r>
      <w:r w:rsidRPr="009455F6">
        <w:rPr>
          <w:rFonts w:ascii="Arial" w:hAnsi="Arial" w:cs="Arial"/>
        </w:rPr>
        <w:t xml:space="preserve">siedzibie </w:t>
      </w:r>
      <w:r w:rsidR="001B08FC" w:rsidRPr="009455F6">
        <w:rPr>
          <w:rFonts w:ascii="Arial" w:hAnsi="Arial" w:cs="Arial"/>
        </w:rPr>
        <w:t>przedsiębiorcy</w:t>
      </w:r>
      <w:r w:rsidRPr="009455F6">
        <w:rPr>
          <w:rFonts w:ascii="Arial" w:hAnsi="Arial" w:cs="Arial"/>
        </w:rPr>
        <w:t xml:space="preserve"> oraz w miejscu realizacji usługi rozwojowej (wizyta monitoringowa). </w:t>
      </w:r>
      <w:r w:rsidR="00C21946" w:rsidRPr="009455F6">
        <w:rPr>
          <w:rFonts w:ascii="Arial" w:hAnsi="Arial" w:cs="Arial"/>
        </w:rPr>
        <w:t>Celem wizyty monitoringowej, przeprowadzonej na miejscu realizacji usługi rozwojowej, jest sprawdzenie faktycznego dostarczenia usługi rozwojowej i jej zgodności ze standardami określonymi m.in. w</w:t>
      </w:r>
      <w:r w:rsidR="008F3C82">
        <w:rPr>
          <w:rFonts w:ascii="Arial" w:hAnsi="Arial" w:cs="Arial"/>
        </w:rPr>
        <w:t> </w:t>
      </w:r>
      <w:r w:rsidR="00C21946" w:rsidRPr="009455F6">
        <w:rPr>
          <w:rFonts w:ascii="Arial" w:hAnsi="Arial" w:cs="Arial"/>
        </w:rPr>
        <w:t>Karcie Usługi.</w:t>
      </w:r>
    </w:p>
    <w:p w14:paraId="7DC96DD6" w14:textId="36CB60D1" w:rsidR="00D61CD6" w:rsidRPr="009455F6" w:rsidRDefault="00D61CD6" w:rsidP="00FF2B15">
      <w:pPr>
        <w:pStyle w:val="Akapitzlist"/>
        <w:numPr>
          <w:ilvl w:val="0"/>
          <w:numId w:val="25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Informacja na temat nieprawidłowości lub uchybień, stwierdzonych podczas wizyty monitoringowej, przekazywana jest przez Operatora do IP </w:t>
      </w:r>
      <w:r w:rsidR="00F13757" w:rsidRPr="009455F6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 xml:space="preserve">, która dokonuje zgłoszenia podmiotu do </w:t>
      </w:r>
      <w:r w:rsidR="0052271B">
        <w:rPr>
          <w:rFonts w:ascii="Arial" w:hAnsi="Arial" w:cs="Arial"/>
        </w:rPr>
        <w:t>IZ FEPZ</w:t>
      </w:r>
      <w:r w:rsidRPr="009455F6">
        <w:rPr>
          <w:rFonts w:ascii="Arial" w:hAnsi="Arial" w:cs="Arial"/>
        </w:rPr>
        <w:t>.</w:t>
      </w:r>
    </w:p>
    <w:p w14:paraId="3387AC72" w14:textId="0C644341" w:rsidR="00C21946" w:rsidRPr="009455F6" w:rsidRDefault="006E787A" w:rsidP="00FF2B15">
      <w:pPr>
        <w:pStyle w:val="Akapitzlist"/>
        <w:numPr>
          <w:ilvl w:val="0"/>
          <w:numId w:val="25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Kontrole projektu PSF w siedzibie Operatora są prowadzone</w:t>
      </w:r>
      <w:r w:rsidR="006F37FF" w:rsidRPr="009455F6">
        <w:rPr>
          <w:rFonts w:ascii="Arial" w:hAnsi="Arial" w:cs="Arial"/>
        </w:rPr>
        <w:t xml:space="preserve"> przez IP </w:t>
      </w:r>
      <w:r w:rsidR="00F13757" w:rsidRPr="009455F6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 xml:space="preserve"> na podstawie dokumentów rozliczeniowych dostarczonych przez przedsiębiorcę (m.in. dokumentów finansowych, zaświadczeń o ukończeniu usługi rozwojowej</w:t>
      </w:r>
      <w:r w:rsidR="00D61CD6" w:rsidRPr="009455F6">
        <w:rPr>
          <w:rFonts w:ascii="Arial" w:hAnsi="Arial" w:cs="Arial"/>
        </w:rPr>
        <w:t>, ankiety oceniającej usługę rozwojową itp.</w:t>
      </w:r>
      <w:r w:rsidRPr="009455F6">
        <w:rPr>
          <w:rFonts w:ascii="Arial" w:hAnsi="Arial" w:cs="Arial"/>
        </w:rPr>
        <w:t xml:space="preserve">) i obejmują sprawdzenie, czy usługi rozwojowe zostały zrealizowane i rozliczone zgodnie z warunkami umowy. </w:t>
      </w:r>
    </w:p>
    <w:p w14:paraId="76EF5512" w14:textId="4517BBF6" w:rsidR="00F10C5E" w:rsidRPr="009455F6" w:rsidRDefault="006E787A" w:rsidP="00FF2B15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88" w:lineRule="auto"/>
        <w:ind w:left="426" w:hanging="426"/>
        <w:rPr>
          <w:rFonts w:ascii="Arial" w:hAnsi="Arial" w:cs="Arial"/>
          <w:iCs/>
          <w:spacing w:val="4"/>
        </w:rPr>
      </w:pPr>
      <w:r w:rsidRPr="009455F6">
        <w:rPr>
          <w:rFonts w:ascii="Arial" w:hAnsi="Arial" w:cs="Arial"/>
        </w:rPr>
        <w:t xml:space="preserve"> </w:t>
      </w:r>
      <w:r w:rsidR="00F10C5E" w:rsidRPr="009455F6">
        <w:rPr>
          <w:rFonts w:ascii="Arial" w:hAnsi="Arial" w:cs="Arial"/>
          <w:iCs/>
          <w:spacing w:val="4"/>
        </w:rPr>
        <w:t xml:space="preserve">W trakcie kontroli projektu PSF dokonywanej przez IP </w:t>
      </w:r>
      <w:r w:rsidR="001B08FC" w:rsidRPr="009455F6">
        <w:rPr>
          <w:rFonts w:ascii="Arial" w:hAnsi="Arial" w:cs="Arial"/>
          <w:iCs/>
          <w:spacing w:val="4"/>
        </w:rPr>
        <w:t>FEPZ</w:t>
      </w:r>
      <w:r w:rsidR="00F10C5E" w:rsidRPr="009455F6">
        <w:rPr>
          <w:rFonts w:ascii="Arial" w:hAnsi="Arial" w:cs="Arial"/>
          <w:iCs/>
          <w:spacing w:val="4"/>
        </w:rPr>
        <w:t xml:space="preserve"> w siedzibie Operatora sprawdzeniu podlegają w szczególności:</w:t>
      </w:r>
    </w:p>
    <w:p w14:paraId="569F9491" w14:textId="77777777" w:rsidR="00F10C5E" w:rsidRPr="009455F6" w:rsidRDefault="00F10C5E" w:rsidP="00FF2B15">
      <w:pPr>
        <w:numPr>
          <w:ilvl w:val="1"/>
          <w:numId w:val="16"/>
        </w:numPr>
        <w:spacing w:before="120" w:after="120" w:line="288" w:lineRule="auto"/>
        <w:ind w:left="851" w:hanging="425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 xml:space="preserve">sposób udzielania wsparcia na rzecz przedsiębiorców, w tym: </w:t>
      </w:r>
    </w:p>
    <w:p w14:paraId="4313506C" w14:textId="591FB0CE" w:rsidR="00F10C5E" w:rsidRPr="009455F6" w:rsidRDefault="00F10C5E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 xml:space="preserve">kierowanie wsparcia do </w:t>
      </w:r>
      <w:r w:rsidR="00B15810" w:rsidRPr="009455F6">
        <w:rPr>
          <w:rFonts w:ascii="Arial" w:eastAsia="Calibri" w:hAnsi="Arial" w:cs="Arial"/>
        </w:rPr>
        <w:t>MŚP</w:t>
      </w:r>
      <w:r w:rsidRPr="009455F6">
        <w:rPr>
          <w:rFonts w:ascii="Arial" w:eastAsia="Calibri" w:hAnsi="Arial" w:cs="Arial"/>
        </w:rPr>
        <w:t>,</w:t>
      </w:r>
    </w:p>
    <w:p w14:paraId="57011F97" w14:textId="7BAF3948" w:rsidR="00F10C5E" w:rsidRPr="009455F6" w:rsidRDefault="00F10C5E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>kierowanie wsparcia do</w:t>
      </w:r>
      <w:r w:rsidR="00116D0A">
        <w:rPr>
          <w:rFonts w:ascii="Arial" w:eastAsia="Calibri" w:hAnsi="Arial" w:cs="Arial"/>
        </w:rPr>
        <w:t xml:space="preserve"> kwalifikowalnych uczestników,</w:t>
      </w:r>
      <w:r w:rsidRPr="009455F6">
        <w:rPr>
          <w:rFonts w:ascii="Arial" w:eastAsia="Calibri" w:hAnsi="Arial" w:cs="Arial"/>
        </w:rPr>
        <w:t xml:space="preserve"> preferowanych grup docelowych,</w:t>
      </w:r>
      <w:r w:rsidRPr="009455F6">
        <w:rPr>
          <w:rFonts w:ascii="Arial" w:hAnsi="Arial" w:cs="Arial"/>
        </w:rPr>
        <w:t xml:space="preserve"> </w:t>
      </w:r>
      <w:r w:rsidRPr="009455F6">
        <w:rPr>
          <w:rFonts w:ascii="Arial" w:eastAsia="Calibri" w:hAnsi="Arial" w:cs="Arial"/>
        </w:rPr>
        <w:t>branż, sektorów, typów działalności,</w:t>
      </w:r>
    </w:p>
    <w:p w14:paraId="6125D452" w14:textId="1B486A83" w:rsidR="00F10C5E" w:rsidRPr="009455F6" w:rsidRDefault="00F10C5E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>przyznawanie wsparcia wyłącznie na usługi wybrane przez p</w:t>
      </w:r>
      <w:r w:rsidR="00500CFF" w:rsidRPr="009455F6">
        <w:rPr>
          <w:rFonts w:ascii="Arial" w:eastAsia="Calibri" w:hAnsi="Arial" w:cs="Arial"/>
        </w:rPr>
        <w:t>rzedsiębiorcę za pośrednictwem B</w:t>
      </w:r>
      <w:r w:rsidRPr="009455F6">
        <w:rPr>
          <w:rFonts w:ascii="Arial" w:eastAsia="Calibri" w:hAnsi="Arial" w:cs="Arial"/>
        </w:rPr>
        <w:t xml:space="preserve">UR, </w:t>
      </w:r>
    </w:p>
    <w:p w14:paraId="034F4049" w14:textId="58D0C63F" w:rsidR="004A5B97" w:rsidRPr="00A121CC" w:rsidRDefault="004A5B97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>wyłączenie możliwości realizacji usług rozwojowych przez podmiot pełniący rolę Operatora</w:t>
      </w:r>
      <w:r w:rsidR="00D61CD6" w:rsidRPr="009455F6">
        <w:rPr>
          <w:rFonts w:ascii="Arial" w:eastAsia="Calibri" w:hAnsi="Arial" w:cs="Arial"/>
        </w:rPr>
        <w:t xml:space="preserve"> w danym projekcie</w:t>
      </w:r>
      <w:r w:rsidR="001B08FC" w:rsidRPr="009455F6">
        <w:rPr>
          <w:rFonts w:ascii="ArialMT" w:hAnsi="ArialMT" w:cs="ArialMT"/>
        </w:rPr>
        <w:t xml:space="preserve"> </w:t>
      </w:r>
      <w:r w:rsidR="001B08FC" w:rsidRPr="009455F6">
        <w:rPr>
          <w:rFonts w:ascii="Arial" w:eastAsia="Calibri" w:hAnsi="Arial" w:cs="Arial"/>
        </w:rPr>
        <w:t xml:space="preserve">albo przez podmiot powiązany z operatorem lub partnerem </w:t>
      </w:r>
      <w:r w:rsidR="001B08FC" w:rsidRPr="00A121CC">
        <w:rPr>
          <w:rFonts w:ascii="Arial" w:eastAsia="Calibri" w:hAnsi="Arial" w:cs="Arial"/>
        </w:rPr>
        <w:t>kapitałowo lub osobowo albo przez podmiot pełniący funkcję operatora PSF w RP lub FERS</w:t>
      </w:r>
      <w:r w:rsidRPr="00A121CC">
        <w:rPr>
          <w:rFonts w:ascii="Arial" w:eastAsia="Calibri" w:hAnsi="Arial" w:cs="Arial"/>
        </w:rPr>
        <w:t>,</w:t>
      </w:r>
    </w:p>
    <w:p w14:paraId="2AE28C76" w14:textId="43E3A1BE" w:rsidR="002603EC" w:rsidRPr="00A121CC" w:rsidRDefault="003C61B2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A121CC">
        <w:rPr>
          <w:rFonts w:ascii="Arial" w:eastAsia="Calibri" w:hAnsi="Arial" w:cs="Arial"/>
        </w:rPr>
        <w:t xml:space="preserve">weryfikację </w:t>
      </w:r>
      <w:r w:rsidR="00786A61" w:rsidRPr="00A121CC">
        <w:rPr>
          <w:rFonts w:ascii="Arial" w:eastAsia="Calibri" w:hAnsi="Arial" w:cs="Arial"/>
        </w:rPr>
        <w:t xml:space="preserve">braku podwójnego </w:t>
      </w:r>
      <w:r w:rsidRPr="00A121CC">
        <w:rPr>
          <w:rFonts w:ascii="Arial" w:eastAsia="Calibri" w:hAnsi="Arial" w:cs="Arial"/>
        </w:rPr>
        <w:t>uczestnictwa we</w:t>
      </w:r>
      <w:r w:rsidR="00786A61" w:rsidRPr="00A121CC">
        <w:rPr>
          <w:rFonts w:ascii="Arial" w:eastAsia="Calibri" w:hAnsi="Arial" w:cs="Arial"/>
        </w:rPr>
        <w:t xml:space="preserve"> wsparci</w:t>
      </w:r>
      <w:r w:rsidRPr="00A121CC">
        <w:rPr>
          <w:rFonts w:ascii="Arial" w:eastAsia="Calibri" w:hAnsi="Arial" w:cs="Arial"/>
        </w:rPr>
        <w:t>u</w:t>
      </w:r>
      <w:r w:rsidR="00786A61" w:rsidRPr="00A121CC">
        <w:rPr>
          <w:rFonts w:ascii="Arial" w:eastAsia="Calibri" w:hAnsi="Arial" w:cs="Arial"/>
        </w:rPr>
        <w:t xml:space="preserve"> realizowan</w:t>
      </w:r>
      <w:r w:rsidRPr="00A121CC">
        <w:rPr>
          <w:rFonts w:ascii="Arial" w:eastAsia="Calibri" w:hAnsi="Arial" w:cs="Arial"/>
        </w:rPr>
        <w:t>ym</w:t>
      </w:r>
      <w:r w:rsidR="00786A61" w:rsidRPr="00A121CC">
        <w:rPr>
          <w:rFonts w:ascii="Arial" w:eastAsia="Calibri" w:hAnsi="Arial" w:cs="Arial"/>
        </w:rPr>
        <w:t xml:space="preserve"> w</w:t>
      </w:r>
      <w:r w:rsidRPr="00A121CC">
        <w:rPr>
          <w:rFonts w:ascii="Arial" w:eastAsia="Calibri" w:hAnsi="Arial" w:cs="Arial"/>
        </w:rPr>
        <w:t xml:space="preserve"> innym</w:t>
      </w:r>
      <w:r w:rsidR="00786A61" w:rsidRPr="00A121CC">
        <w:rPr>
          <w:rFonts w:ascii="Arial" w:eastAsia="Calibri" w:hAnsi="Arial" w:cs="Arial"/>
        </w:rPr>
        <w:t xml:space="preserve"> </w:t>
      </w:r>
      <w:r w:rsidRPr="00A121CC">
        <w:rPr>
          <w:rFonts w:ascii="Arial" w:eastAsia="Calibri" w:hAnsi="Arial" w:cs="Arial"/>
        </w:rPr>
        <w:t xml:space="preserve">projekcie </w:t>
      </w:r>
      <w:r w:rsidR="00142DAD" w:rsidRPr="00A121CC">
        <w:rPr>
          <w:rFonts w:ascii="Arial" w:eastAsia="Calibri" w:hAnsi="Arial" w:cs="Arial"/>
        </w:rPr>
        <w:t>RP</w:t>
      </w:r>
      <w:r w:rsidR="00EA07BF" w:rsidRPr="00A121CC">
        <w:rPr>
          <w:rFonts w:ascii="Arial" w:eastAsia="Calibri" w:hAnsi="Arial" w:cs="Arial"/>
        </w:rPr>
        <w:t xml:space="preserve"> </w:t>
      </w:r>
      <w:r w:rsidR="00786A61" w:rsidRPr="00A121CC">
        <w:rPr>
          <w:rFonts w:ascii="Arial" w:eastAsia="Calibri" w:hAnsi="Arial" w:cs="Arial"/>
        </w:rPr>
        <w:t xml:space="preserve">oraz </w:t>
      </w:r>
      <w:r w:rsidR="00786A61" w:rsidRPr="00A76A52">
        <w:rPr>
          <w:rFonts w:ascii="Arial" w:eastAsia="Calibri" w:hAnsi="Arial" w:cs="Arial"/>
        </w:rPr>
        <w:t xml:space="preserve">FERS </w:t>
      </w:r>
      <w:r w:rsidR="00BE332B" w:rsidRPr="00A76A52">
        <w:rPr>
          <w:rFonts w:ascii="Arial" w:eastAsia="Calibri" w:hAnsi="Arial" w:cs="Arial"/>
        </w:rPr>
        <w:t xml:space="preserve">w perspektywie finansowej 2021–2027 </w:t>
      </w:r>
      <w:r w:rsidR="00786A61" w:rsidRPr="00A76A52">
        <w:rPr>
          <w:rFonts w:ascii="Arial" w:eastAsia="Calibri" w:hAnsi="Arial" w:cs="Arial"/>
        </w:rPr>
        <w:t>(w zakresie zielonych kompetencji, w tym kompetencji niezbędnych do pracy w</w:t>
      </w:r>
      <w:r w:rsidR="008F3C82" w:rsidRPr="00A76A52">
        <w:rPr>
          <w:rFonts w:ascii="Arial" w:eastAsia="Calibri" w:hAnsi="Arial" w:cs="Arial"/>
        </w:rPr>
        <w:t> </w:t>
      </w:r>
      <w:r w:rsidR="00786A61" w:rsidRPr="00A76A52">
        <w:rPr>
          <w:rFonts w:ascii="Arial" w:eastAsia="Calibri" w:hAnsi="Arial" w:cs="Arial"/>
        </w:rPr>
        <w:t>sektorze zielonej gospodarki oraz zarządzania różnorodnością/wiekiem). Analizie powi</w:t>
      </w:r>
      <w:r w:rsidR="00786A61" w:rsidRPr="00A121CC">
        <w:rPr>
          <w:rFonts w:ascii="Arial" w:eastAsia="Calibri" w:hAnsi="Arial" w:cs="Arial"/>
        </w:rPr>
        <w:t>nien podlegać udział tego samego pracownika w</w:t>
      </w:r>
      <w:r w:rsidR="00BD1EB5" w:rsidRPr="00A121CC">
        <w:rPr>
          <w:rFonts w:ascii="Arial" w:eastAsia="Calibri" w:hAnsi="Arial" w:cs="Arial"/>
        </w:rPr>
        <w:t> </w:t>
      </w:r>
      <w:r w:rsidR="00786A61" w:rsidRPr="00A121CC">
        <w:rPr>
          <w:rFonts w:ascii="Arial" w:eastAsia="Calibri" w:hAnsi="Arial" w:cs="Arial"/>
        </w:rPr>
        <w:t>tym samym szkoleniu u tego samego wykonawcy (niezależnie od terminu, kiedy szkolenie miało miejsce).</w:t>
      </w:r>
    </w:p>
    <w:p w14:paraId="5C5240BE" w14:textId="136CA4C9" w:rsidR="00786A61" w:rsidRPr="00A121CC" w:rsidRDefault="002603EC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A121CC">
        <w:rPr>
          <w:rFonts w:ascii="Arial" w:hAnsi="Arial" w:cs="Arial"/>
        </w:rPr>
        <w:t>weryfikację podwójnego uczestnictwa w innych projektach realizowanych w ramach celu szczegółowego d)</w:t>
      </w:r>
      <w:r w:rsidRPr="00A121CC">
        <w:rPr>
          <w:rFonts w:ascii="Arial" w:eastAsia="Calibri" w:hAnsi="Arial" w:cs="Arial"/>
        </w:rPr>
        <w:t xml:space="preserve"> potwierdzającą brak uczestnictwa w tożsamej formie wsparcia w tym samym czasie.</w:t>
      </w:r>
    </w:p>
    <w:p w14:paraId="1261D29D" w14:textId="77777777" w:rsidR="00F10C5E" w:rsidRPr="00A121CC" w:rsidRDefault="00F10C5E" w:rsidP="00FF2B15">
      <w:pPr>
        <w:numPr>
          <w:ilvl w:val="1"/>
          <w:numId w:val="16"/>
        </w:numPr>
        <w:spacing w:before="120" w:after="120" w:line="288" w:lineRule="auto"/>
        <w:ind w:left="851" w:hanging="425"/>
        <w:contextualSpacing/>
        <w:rPr>
          <w:rFonts w:ascii="Arial" w:eastAsia="Calibri" w:hAnsi="Arial" w:cs="Arial"/>
        </w:rPr>
      </w:pPr>
      <w:r w:rsidRPr="00A121CC">
        <w:rPr>
          <w:rFonts w:ascii="Arial" w:eastAsia="Calibri" w:hAnsi="Arial" w:cs="Arial"/>
        </w:rPr>
        <w:t xml:space="preserve">prawidłowość </w:t>
      </w:r>
      <w:r w:rsidR="004A5B97" w:rsidRPr="00A121CC">
        <w:rPr>
          <w:rFonts w:ascii="Arial" w:eastAsia="Calibri" w:hAnsi="Arial" w:cs="Arial"/>
        </w:rPr>
        <w:t xml:space="preserve">refundacji i </w:t>
      </w:r>
      <w:r w:rsidRPr="00A121CC">
        <w:rPr>
          <w:rFonts w:ascii="Arial" w:eastAsia="Calibri" w:hAnsi="Arial" w:cs="Arial"/>
        </w:rPr>
        <w:t xml:space="preserve">dofinansowania usług rozwojowych oraz rozliczania finansowego umów wsparcia, w tym m.in.: </w:t>
      </w:r>
    </w:p>
    <w:p w14:paraId="4DD99D50" w14:textId="1C39E071" w:rsidR="00F10C5E" w:rsidRPr="00A121CC" w:rsidRDefault="00F10C5E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A121CC">
        <w:rPr>
          <w:rFonts w:ascii="Arial" w:eastAsia="Calibri" w:hAnsi="Arial" w:cs="Arial"/>
        </w:rPr>
        <w:t xml:space="preserve">finansowanie wsparcia do wysokości maksymalnych limitów ustalonych przez </w:t>
      </w:r>
      <w:r w:rsidR="00786A61" w:rsidRPr="00A121CC">
        <w:rPr>
          <w:rFonts w:ascii="Arial" w:eastAsia="Calibri" w:hAnsi="Arial" w:cs="Arial"/>
        </w:rPr>
        <w:t>IP FEPZ</w:t>
      </w:r>
      <w:r w:rsidRPr="00A121CC">
        <w:rPr>
          <w:rFonts w:ascii="Arial" w:eastAsia="Calibri" w:hAnsi="Arial" w:cs="Arial"/>
        </w:rPr>
        <w:t>,</w:t>
      </w:r>
    </w:p>
    <w:p w14:paraId="3074F376" w14:textId="77777777" w:rsidR="00F10C5E" w:rsidRPr="009455F6" w:rsidRDefault="00F10C5E" w:rsidP="00FF2B15">
      <w:pPr>
        <w:numPr>
          <w:ilvl w:val="2"/>
          <w:numId w:val="16"/>
        </w:numPr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>weryfikacja dokumentów rozliczeniowych składanych przez przedsiębiorców, w szczególności faktur, potwierdzeń zapłaty oraz dokumentów potwierdzających skorzystanie z usługi rozwojowej,</w:t>
      </w:r>
    </w:p>
    <w:p w14:paraId="11ACB0D7" w14:textId="750400BC" w:rsidR="00C21946" w:rsidRPr="009455F6" w:rsidRDefault="00F10C5E" w:rsidP="00FF2B15">
      <w:pPr>
        <w:numPr>
          <w:ilvl w:val="2"/>
          <w:numId w:val="16"/>
        </w:numPr>
        <w:tabs>
          <w:tab w:val="left" w:pos="709"/>
        </w:tabs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lastRenderedPageBreak/>
        <w:t>dokonanie oceny</w:t>
      </w:r>
      <w:r w:rsidR="00786A61" w:rsidRPr="009455F6">
        <w:rPr>
          <w:rFonts w:ascii="Arial" w:eastAsia="Calibri" w:hAnsi="Arial" w:cs="Arial"/>
        </w:rPr>
        <w:t xml:space="preserve"> (poprzez wypełnienie ankiety)</w:t>
      </w:r>
      <w:r w:rsidRPr="009455F6">
        <w:rPr>
          <w:rFonts w:ascii="Arial" w:eastAsia="Calibri" w:hAnsi="Arial" w:cs="Arial"/>
        </w:rPr>
        <w:t xml:space="preserve"> </w:t>
      </w:r>
      <w:r w:rsidR="00786A61" w:rsidRPr="009455F6">
        <w:rPr>
          <w:rFonts w:ascii="Arial" w:eastAsia="Calibri" w:hAnsi="Arial" w:cs="Arial"/>
        </w:rPr>
        <w:t>zrealizowanych</w:t>
      </w:r>
      <w:r w:rsidRPr="009455F6">
        <w:rPr>
          <w:rFonts w:ascii="Arial" w:eastAsia="Calibri" w:hAnsi="Arial" w:cs="Arial"/>
        </w:rPr>
        <w:t xml:space="preserve"> usług rozwojowych zgodnie z Systemem Oceny Usług Rozwojowych,</w:t>
      </w:r>
    </w:p>
    <w:p w14:paraId="2908D9B6" w14:textId="69C3DC0A" w:rsidR="00F10C5E" w:rsidRPr="009455F6" w:rsidRDefault="00F10C5E" w:rsidP="00FF2B15">
      <w:pPr>
        <w:numPr>
          <w:ilvl w:val="2"/>
          <w:numId w:val="16"/>
        </w:numPr>
        <w:tabs>
          <w:tab w:val="left" w:pos="709"/>
        </w:tabs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>dokonywanie terminowej płatności za usługę</w:t>
      </w:r>
      <w:r w:rsidR="00786A61" w:rsidRPr="009455F6">
        <w:rPr>
          <w:rFonts w:ascii="Arial" w:eastAsia="Calibri" w:hAnsi="Arial" w:cs="Arial"/>
        </w:rPr>
        <w:t>,</w:t>
      </w:r>
    </w:p>
    <w:p w14:paraId="5394D808" w14:textId="77777777" w:rsidR="00FC08D6" w:rsidRPr="009455F6" w:rsidRDefault="00FC08D6" w:rsidP="00FF2B15">
      <w:pPr>
        <w:numPr>
          <w:ilvl w:val="2"/>
          <w:numId w:val="16"/>
        </w:numPr>
        <w:tabs>
          <w:tab w:val="left" w:pos="709"/>
        </w:tabs>
        <w:spacing w:before="120" w:after="120" w:line="288" w:lineRule="auto"/>
        <w:ind w:left="993" w:hanging="284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>realizacja działań informacyjno-promocyjnych oraz udzielane wsparcie w zakresie doradztwa,</w:t>
      </w:r>
    </w:p>
    <w:p w14:paraId="10309E99" w14:textId="792DFA90" w:rsidR="00F10C5E" w:rsidRPr="009455F6" w:rsidRDefault="00F10C5E" w:rsidP="00FF2B15">
      <w:pPr>
        <w:numPr>
          <w:ilvl w:val="1"/>
          <w:numId w:val="16"/>
        </w:numPr>
        <w:spacing w:before="120" w:after="120" w:line="288" w:lineRule="auto"/>
        <w:ind w:left="851" w:hanging="425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  <w:iCs/>
          <w:spacing w:val="4"/>
        </w:rPr>
        <w:t xml:space="preserve">prawidłowość udzielania pomocy </w:t>
      </w:r>
      <w:r w:rsidRPr="009455F6">
        <w:rPr>
          <w:rFonts w:ascii="Arial" w:eastAsia="Calibri" w:hAnsi="Arial" w:cs="Arial"/>
          <w:i/>
          <w:iCs/>
          <w:spacing w:val="4"/>
        </w:rPr>
        <w:t>de minimis</w:t>
      </w:r>
      <w:r w:rsidR="00786A61" w:rsidRPr="009455F6">
        <w:rPr>
          <w:rFonts w:ascii="Arial" w:eastAsia="Calibri" w:hAnsi="Arial" w:cs="Arial"/>
          <w:i/>
          <w:iCs/>
          <w:spacing w:val="4"/>
        </w:rPr>
        <w:t>;</w:t>
      </w:r>
    </w:p>
    <w:p w14:paraId="34411871" w14:textId="77777777" w:rsidR="00F10C5E" w:rsidRPr="009455F6" w:rsidRDefault="00F10C5E" w:rsidP="00FF2B15">
      <w:pPr>
        <w:numPr>
          <w:ilvl w:val="1"/>
          <w:numId w:val="16"/>
        </w:numPr>
        <w:spacing w:before="120" w:after="120" w:line="288" w:lineRule="auto"/>
        <w:ind w:left="851" w:hanging="425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 xml:space="preserve">sposób monitorowania realizacji wsparcia, w tym monitorowania postępu rzeczowego; </w:t>
      </w:r>
    </w:p>
    <w:p w14:paraId="40537E1E" w14:textId="77777777" w:rsidR="00F10C5E" w:rsidRPr="009455F6" w:rsidRDefault="00F10C5E" w:rsidP="00FF2B15">
      <w:pPr>
        <w:numPr>
          <w:ilvl w:val="1"/>
          <w:numId w:val="16"/>
        </w:numPr>
        <w:spacing w:before="120" w:after="120" w:line="288" w:lineRule="auto"/>
        <w:ind w:left="851" w:hanging="425"/>
        <w:contextualSpacing/>
        <w:rPr>
          <w:rFonts w:ascii="Arial" w:eastAsia="Calibri" w:hAnsi="Arial" w:cs="Arial"/>
        </w:rPr>
      </w:pPr>
      <w:r w:rsidRPr="009455F6">
        <w:rPr>
          <w:rFonts w:ascii="Arial" w:eastAsia="Calibri" w:hAnsi="Arial" w:cs="Arial"/>
        </w:rPr>
        <w:t xml:space="preserve">sposób realizacji kontroli udzielanego wsparcia na poziomie przedsiębiorców; </w:t>
      </w:r>
    </w:p>
    <w:p w14:paraId="5E1A2149" w14:textId="77777777" w:rsidR="00F10C5E" w:rsidRPr="009455F6" w:rsidRDefault="00F10C5E" w:rsidP="00FF2B15">
      <w:pPr>
        <w:numPr>
          <w:ilvl w:val="1"/>
          <w:numId w:val="16"/>
        </w:numPr>
        <w:spacing w:before="120" w:after="120" w:line="288" w:lineRule="auto"/>
        <w:ind w:left="851" w:hanging="425"/>
        <w:contextualSpacing/>
        <w:rPr>
          <w:rFonts w:ascii="Arial" w:hAnsi="Arial" w:cs="Arial"/>
        </w:rPr>
      </w:pPr>
      <w:r w:rsidRPr="009455F6">
        <w:rPr>
          <w:rFonts w:ascii="Arial" w:eastAsia="Calibri" w:hAnsi="Arial" w:cs="Arial"/>
        </w:rPr>
        <w:t>archiwizacja dokumentacji i zachowanie ścieżki audytu.</w:t>
      </w:r>
    </w:p>
    <w:p w14:paraId="2B7BC5F0" w14:textId="334E1129" w:rsidR="00F10C5E" w:rsidRPr="009455F6" w:rsidRDefault="004A5B97" w:rsidP="00FF2B15">
      <w:pPr>
        <w:pStyle w:val="Default"/>
        <w:numPr>
          <w:ilvl w:val="0"/>
          <w:numId w:val="25"/>
        </w:numPr>
        <w:spacing w:before="120" w:after="12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9455F6">
        <w:rPr>
          <w:rFonts w:ascii="Arial" w:hAnsi="Arial" w:cs="Arial"/>
          <w:sz w:val="22"/>
          <w:szCs w:val="22"/>
        </w:rPr>
        <w:t xml:space="preserve">Szczegółowe zasady dotyczące </w:t>
      </w:r>
      <w:r w:rsidR="007B50A3">
        <w:rPr>
          <w:rFonts w:ascii="Arial" w:hAnsi="Arial" w:cs="Arial"/>
          <w:sz w:val="22"/>
          <w:szCs w:val="22"/>
        </w:rPr>
        <w:t>warunków wyboru próby</w:t>
      </w:r>
      <w:r w:rsidRPr="009455F6">
        <w:rPr>
          <w:rFonts w:ascii="Arial" w:hAnsi="Arial" w:cs="Arial"/>
          <w:sz w:val="22"/>
          <w:szCs w:val="22"/>
        </w:rPr>
        <w:t xml:space="preserve"> kontroli zawarte są w</w:t>
      </w:r>
      <w:r w:rsidR="008F3C82">
        <w:rPr>
          <w:rFonts w:ascii="Arial" w:hAnsi="Arial" w:cs="Arial"/>
          <w:sz w:val="22"/>
          <w:szCs w:val="22"/>
        </w:rPr>
        <w:t> </w:t>
      </w:r>
      <w:r w:rsidRPr="009455F6">
        <w:rPr>
          <w:rFonts w:ascii="Arial" w:hAnsi="Arial" w:cs="Arial"/>
          <w:sz w:val="22"/>
          <w:szCs w:val="22"/>
        </w:rPr>
        <w:t xml:space="preserve">metodologii określonej przez </w:t>
      </w:r>
      <w:r w:rsidR="00786A61" w:rsidRPr="009455F6">
        <w:rPr>
          <w:rFonts w:ascii="Arial" w:hAnsi="Arial" w:cs="Arial"/>
          <w:sz w:val="22"/>
          <w:szCs w:val="22"/>
        </w:rPr>
        <w:t>IP FEPZ</w:t>
      </w:r>
      <w:r w:rsidR="00DB1072" w:rsidRPr="009455F6">
        <w:rPr>
          <w:rFonts w:ascii="Arial" w:hAnsi="Arial" w:cs="Arial"/>
          <w:sz w:val="22"/>
          <w:szCs w:val="22"/>
        </w:rPr>
        <w:t xml:space="preserve">, która </w:t>
      </w:r>
      <w:r w:rsidR="00500CFF" w:rsidRPr="009455F6">
        <w:rPr>
          <w:rFonts w:ascii="Arial" w:hAnsi="Arial" w:cs="Arial"/>
          <w:sz w:val="22"/>
          <w:szCs w:val="22"/>
        </w:rPr>
        <w:t>stanowi załącznik nr 4 do niniejszego dokumentu.</w:t>
      </w:r>
      <w:r w:rsidRPr="009455F6">
        <w:rPr>
          <w:rFonts w:ascii="Arial" w:hAnsi="Arial" w:cs="Arial"/>
          <w:sz w:val="22"/>
          <w:szCs w:val="22"/>
        </w:rPr>
        <w:t xml:space="preserve"> </w:t>
      </w:r>
    </w:p>
    <w:p w14:paraId="4665488D" w14:textId="17566377" w:rsidR="00F10C5E" w:rsidRPr="009455F6" w:rsidRDefault="00F10C5E" w:rsidP="00FF2B15">
      <w:pPr>
        <w:pStyle w:val="Akapitzlist"/>
        <w:numPr>
          <w:ilvl w:val="0"/>
          <w:numId w:val="25"/>
        </w:numPr>
        <w:spacing w:before="120" w:after="120" w:line="288" w:lineRule="auto"/>
        <w:ind w:left="426" w:hanging="426"/>
        <w:rPr>
          <w:rFonts w:ascii="Arial" w:hAnsi="Arial" w:cs="Arial"/>
          <w:iCs/>
          <w:spacing w:val="4"/>
        </w:rPr>
      </w:pPr>
      <w:r w:rsidRPr="009455F6">
        <w:rPr>
          <w:rFonts w:ascii="Arial" w:hAnsi="Arial" w:cs="Arial"/>
        </w:rPr>
        <w:t xml:space="preserve">Operator jest zobowiązany do składania do IP </w:t>
      </w:r>
      <w:r w:rsidR="00786A61" w:rsidRPr="009455F6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 xml:space="preserve"> </w:t>
      </w:r>
      <w:r w:rsidR="00D61CD6" w:rsidRPr="009455F6">
        <w:rPr>
          <w:rFonts w:ascii="Arial" w:hAnsi="Arial" w:cs="Arial"/>
        </w:rPr>
        <w:t xml:space="preserve">informacji </w:t>
      </w:r>
      <w:r w:rsidRPr="009455F6">
        <w:rPr>
          <w:rFonts w:ascii="Arial" w:hAnsi="Arial" w:cs="Arial"/>
        </w:rPr>
        <w:t xml:space="preserve">z realizacji obowiązków w zakresie przeprowadzonych wizyt monitoringowych w ujęciu </w:t>
      </w:r>
      <w:r w:rsidR="00C2262B" w:rsidRPr="009455F6">
        <w:rPr>
          <w:rFonts w:ascii="Arial" w:hAnsi="Arial" w:cs="Arial"/>
        </w:rPr>
        <w:t>miesięcznym</w:t>
      </w:r>
      <w:r w:rsidRPr="009455F6">
        <w:rPr>
          <w:rFonts w:ascii="Arial" w:hAnsi="Arial" w:cs="Arial"/>
        </w:rPr>
        <w:t xml:space="preserve">, w terminie </w:t>
      </w:r>
      <w:r w:rsidR="00116D0A">
        <w:rPr>
          <w:rFonts w:ascii="Arial" w:hAnsi="Arial" w:cs="Arial"/>
        </w:rPr>
        <w:t>5</w:t>
      </w:r>
      <w:r w:rsidR="00D61CD6" w:rsidRPr="009455F6">
        <w:rPr>
          <w:rFonts w:ascii="Arial" w:hAnsi="Arial" w:cs="Arial"/>
        </w:rPr>
        <w:t xml:space="preserve"> </w:t>
      </w:r>
      <w:r w:rsidRPr="009455F6">
        <w:rPr>
          <w:rFonts w:ascii="Arial" w:hAnsi="Arial" w:cs="Arial"/>
        </w:rPr>
        <w:t xml:space="preserve">dni roboczych po zakończeniu każdego </w:t>
      </w:r>
      <w:r w:rsidR="00C2262B" w:rsidRPr="009455F6">
        <w:rPr>
          <w:rFonts w:ascii="Arial" w:hAnsi="Arial" w:cs="Arial"/>
        </w:rPr>
        <w:t>miesiąca, za który przedkładan</w:t>
      </w:r>
      <w:r w:rsidR="006423CF" w:rsidRPr="009455F6">
        <w:rPr>
          <w:rFonts w:ascii="Arial" w:hAnsi="Arial" w:cs="Arial"/>
        </w:rPr>
        <w:t>a</w:t>
      </w:r>
      <w:r w:rsidR="00C2262B" w:rsidRPr="009455F6">
        <w:rPr>
          <w:rFonts w:ascii="Arial" w:hAnsi="Arial" w:cs="Arial"/>
        </w:rPr>
        <w:t xml:space="preserve"> jest </w:t>
      </w:r>
      <w:r w:rsidR="006423CF" w:rsidRPr="009455F6">
        <w:rPr>
          <w:rFonts w:ascii="Arial" w:hAnsi="Arial" w:cs="Arial"/>
        </w:rPr>
        <w:t>informacja</w:t>
      </w:r>
      <w:r w:rsidRPr="009455F6">
        <w:rPr>
          <w:rFonts w:ascii="Arial" w:hAnsi="Arial" w:cs="Arial"/>
        </w:rPr>
        <w:t>. Przedmiotow</w:t>
      </w:r>
      <w:r w:rsidR="006423CF" w:rsidRPr="009455F6">
        <w:rPr>
          <w:rFonts w:ascii="Arial" w:hAnsi="Arial" w:cs="Arial"/>
        </w:rPr>
        <w:t>ą</w:t>
      </w:r>
      <w:r w:rsidRPr="009455F6">
        <w:rPr>
          <w:rFonts w:ascii="Arial" w:hAnsi="Arial" w:cs="Arial"/>
        </w:rPr>
        <w:t xml:space="preserve"> </w:t>
      </w:r>
      <w:r w:rsidR="006423CF" w:rsidRPr="009455F6">
        <w:rPr>
          <w:rFonts w:ascii="Arial" w:hAnsi="Arial" w:cs="Arial"/>
        </w:rPr>
        <w:t>informację</w:t>
      </w:r>
      <w:r w:rsidRPr="009455F6">
        <w:rPr>
          <w:rFonts w:ascii="Arial" w:hAnsi="Arial" w:cs="Arial"/>
        </w:rPr>
        <w:t xml:space="preserve"> </w:t>
      </w:r>
      <w:r w:rsidR="00D61CD6" w:rsidRPr="009455F6">
        <w:rPr>
          <w:rFonts w:ascii="Arial" w:hAnsi="Arial" w:cs="Arial"/>
        </w:rPr>
        <w:t xml:space="preserve">należy składać na formularzu stanowiącym załącznik nr </w:t>
      </w:r>
      <w:r w:rsidR="0045004C">
        <w:rPr>
          <w:rFonts w:ascii="Arial" w:hAnsi="Arial" w:cs="Arial"/>
        </w:rPr>
        <w:t>2</w:t>
      </w:r>
      <w:r w:rsidR="00D61CD6" w:rsidRPr="009455F6">
        <w:rPr>
          <w:rFonts w:ascii="Arial" w:hAnsi="Arial" w:cs="Arial"/>
        </w:rPr>
        <w:t xml:space="preserve"> do niniejszego dokumentu.</w:t>
      </w:r>
    </w:p>
    <w:p w14:paraId="2672947E" w14:textId="22CDCF1B" w:rsidR="00786A61" w:rsidRDefault="00786A61" w:rsidP="00FF2B15">
      <w:pPr>
        <w:pStyle w:val="Akapitzlist"/>
        <w:numPr>
          <w:ilvl w:val="0"/>
          <w:numId w:val="25"/>
        </w:numPr>
        <w:spacing w:before="120" w:after="120" w:line="288" w:lineRule="auto"/>
        <w:ind w:left="426" w:hanging="426"/>
        <w:rPr>
          <w:rFonts w:ascii="Arial" w:hAnsi="Arial" w:cs="Arial"/>
          <w:iCs/>
          <w:spacing w:val="4"/>
        </w:rPr>
      </w:pPr>
      <w:r w:rsidRPr="009455F6">
        <w:rPr>
          <w:rFonts w:ascii="Arial" w:hAnsi="Arial" w:cs="Arial"/>
          <w:iCs/>
          <w:spacing w:val="4"/>
        </w:rPr>
        <w:t>Operator zobowiązany jest wdrożyć mechanizmy kontrolne pozwalające na wykrywanie podwójnego finansowania usług rozwojowych przez przedsiębiorców prowadzących działalność na terenie wykraczającym poza obszar jednego regionu oraz korzystającego ze wsparcia w ramach różnych projektów, na podstawie informacji uzyskanych z systemu BUR lub innych źródeł.</w:t>
      </w:r>
    </w:p>
    <w:p w14:paraId="4C8F0983" w14:textId="77777777" w:rsidR="008F3C82" w:rsidRPr="009455F6" w:rsidRDefault="008F3C82" w:rsidP="00FB6ECC">
      <w:pPr>
        <w:pStyle w:val="Akapitzlist"/>
        <w:spacing w:before="120" w:after="120" w:line="288" w:lineRule="auto"/>
        <w:ind w:left="567"/>
        <w:rPr>
          <w:rFonts w:ascii="Arial" w:hAnsi="Arial" w:cs="Arial"/>
          <w:iCs/>
          <w:spacing w:val="4"/>
        </w:rPr>
      </w:pPr>
    </w:p>
    <w:p w14:paraId="369D2430" w14:textId="77777777" w:rsidR="0059551D" w:rsidRPr="009455F6" w:rsidRDefault="0059551D" w:rsidP="00FB6ECC">
      <w:pPr>
        <w:pStyle w:val="Nagwek1"/>
        <w:numPr>
          <w:ilvl w:val="0"/>
          <w:numId w:val="14"/>
        </w:numPr>
        <w:spacing w:before="120" w:after="120" w:line="288" w:lineRule="auto"/>
        <w:ind w:left="426" w:hanging="426"/>
        <w:contextualSpacing/>
        <w:rPr>
          <w:rFonts w:ascii="Arial" w:hAnsi="Arial" w:cs="Arial"/>
          <w:b/>
          <w:color w:val="auto"/>
          <w:sz w:val="22"/>
          <w:szCs w:val="22"/>
        </w:rPr>
      </w:pPr>
      <w:bookmarkStart w:id="59" w:name="_Toc535323417"/>
      <w:r w:rsidRPr="009455F6">
        <w:rPr>
          <w:rFonts w:ascii="Arial" w:hAnsi="Arial" w:cs="Arial"/>
          <w:b/>
          <w:color w:val="auto"/>
          <w:sz w:val="22"/>
          <w:szCs w:val="22"/>
        </w:rPr>
        <w:t>Komitet Sterujący PSF</w:t>
      </w:r>
      <w:bookmarkEnd w:id="59"/>
    </w:p>
    <w:p w14:paraId="45820C8B" w14:textId="77777777" w:rsidR="0059551D" w:rsidRPr="009455F6" w:rsidRDefault="0059551D" w:rsidP="00FB6ECC">
      <w:pPr>
        <w:spacing w:before="120" w:after="120" w:line="288" w:lineRule="auto"/>
        <w:ind w:left="426" w:hanging="284"/>
        <w:contextualSpacing/>
        <w:rPr>
          <w:rFonts w:ascii="Arial" w:hAnsi="Arial" w:cs="Arial"/>
          <w:b/>
        </w:rPr>
      </w:pPr>
    </w:p>
    <w:p w14:paraId="292818CC" w14:textId="54A24287" w:rsidR="00894342" w:rsidRPr="009455F6" w:rsidRDefault="0059551D" w:rsidP="00FF2B15">
      <w:pPr>
        <w:pStyle w:val="Akapitzlist"/>
        <w:numPr>
          <w:ilvl w:val="6"/>
          <w:numId w:val="21"/>
        </w:numPr>
        <w:suppressAutoHyphens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W celu usprawnienia wdrażania systemu PSF w województwie zachodniopomorskim powołany zostanie Komitet Sterujący PSF (zwany dalej KS). Komitet powoływan</w:t>
      </w:r>
      <w:r w:rsidR="00883A6F" w:rsidRPr="009455F6">
        <w:rPr>
          <w:rFonts w:ascii="Arial" w:hAnsi="Arial" w:cs="Arial"/>
        </w:rPr>
        <w:t>y</w:t>
      </w:r>
      <w:r w:rsidRPr="009455F6">
        <w:rPr>
          <w:rFonts w:ascii="Arial" w:hAnsi="Arial" w:cs="Arial"/>
        </w:rPr>
        <w:t xml:space="preserve"> jest przez Dyrektora Wojewódzkiego Urzędu Pracy w Szczecinie.</w:t>
      </w:r>
      <w:r w:rsidR="00883A6F" w:rsidRPr="009455F6">
        <w:rPr>
          <w:rFonts w:ascii="Arial" w:hAnsi="Arial" w:cs="Arial"/>
        </w:rPr>
        <w:t xml:space="preserve"> Szczegółowe zasady prac Komitetu zawarte zostaną w Regulaminie prac Komitetu Sterującego, który zostanie przyjęty Uchwałą na pierwszym posiedzeniu KS przez Członków KS.</w:t>
      </w:r>
    </w:p>
    <w:p w14:paraId="024C1DF5" w14:textId="77777777" w:rsidR="00FC08D6" w:rsidRPr="009455F6" w:rsidRDefault="00FC08D6" w:rsidP="00FF2B15">
      <w:pPr>
        <w:pStyle w:val="Akapitzlist"/>
        <w:numPr>
          <w:ilvl w:val="6"/>
          <w:numId w:val="21"/>
        </w:numPr>
        <w:suppressAutoHyphens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Decyzje KS są podejmowane większością głosów w obecności minimum połowy członków. Głosowanie w ramach KS jest jawne. W przypadku równiej liczby głosów Przewodniczący ma głos decydujący.</w:t>
      </w:r>
    </w:p>
    <w:p w14:paraId="3D25FD4C" w14:textId="77777777" w:rsidR="00894342" w:rsidRPr="009455F6" w:rsidRDefault="00894342" w:rsidP="00FF2B15">
      <w:pPr>
        <w:pStyle w:val="Akapitzlist"/>
        <w:numPr>
          <w:ilvl w:val="6"/>
          <w:numId w:val="21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KS zbiera się w zależności od potrzeb.</w:t>
      </w:r>
    </w:p>
    <w:p w14:paraId="7573166A" w14:textId="77777777" w:rsidR="0059551D" w:rsidRPr="009455F6" w:rsidRDefault="0059551D" w:rsidP="00FF2B15">
      <w:pPr>
        <w:pStyle w:val="Akapitzlist"/>
        <w:numPr>
          <w:ilvl w:val="6"/>
          <w:numId w:val="21"/>
        </w:numPr>
        <w:suppressAutoHyphens/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W skład Komitetu Sterującego wchodzą:</w:t>
      </w:r>
    </w:p>
    <w:p w14:paraId="5B2FCE20" w14:textId="77777777" w:rsidR="0059551D" w:rsidRPr="009455F6" w:rsidRDefault="0059551D" w:rsidP="00FF2B15">
      <w:pPr>
        <w:pStyle w:val="Akapitzlist"/>
        <w:numPr>
          <w:ilvl w:val="1"/>
          <w:numId w:val="19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Dyrektor Wojewódzkiego Urzędu Pracy w Szczecinie- Przewodniczący KS,</w:t>
      </w:r>
    </w:p>
    <w:p w14:paraId="540397F0" w14:textId="77777777" w:rsidR="0059551D" w:rsidRPr="009455F6" w:rsidRDefault="0059551D" w:rsidP="00FF2B15">
      <w:pPr>
        <w:pStyle w:val="Akapitzlist"/>
        <w:numPr>
          <w:ilvl w:val="1"/>
          <w:numId w:val="19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Przedstawiciel Wydziału Zarządzania Strategicznego Urzędu Marszałkowskiego Województwa Zachodniopomorskiego,</w:t>
      </w:r>
    </w:p>
    <w:p w14:paraId="28E8A4C3" w14:textId="7826E743" w:rsidR="0059551D" w:rsidRDefault="0059551D" w:rsidP="00FF2B15">
      <w:pPr>
        <w:pStyle w:val="Akapitzlist"/>
        <w:numPr>
          <w:ilvl w:val="1"/>
          <w:numId w:val="19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Wszyscy Koordynatorzy</w:t>
      </w:r>
      <w:r w:rsidR="005F2B67" w:rsidRPr="009455F6">
        <w:rPr>
          <w:rFonts w:ascii="Arial" w:hAnsi="Arial" w:cs="Arial"/>
        </w:rPr>
        <w:t>/Kierownicy</w:t>
      </w:r>
      <w:r w:rsidRPr="009455F6">
        <w:rPr>
          <w:rFonts w:ascii="Arial" w:hAnsi="Arial" w:cs="Arial"/>
        </w:rPr>
        <w:t xml:space="preserve"> projektów delegowani przez </w:t>
      </w:r>
      <w:r w:rsidR="00FC08D6" w:rsidRPr="009455F6">
        <w:rPr>
          <w:rFonts w:ascii="Arial" w:hAnsi="Arial" w:cs="Arial"/>
        </w:rPr>
        <w:t>O</w:t>
      </w:r>
      <w:r w:rsidRPr="009455F6">
        <w:rPr>
          <w:rFonts w:ascii="Arial" w:hAnsi="Arial" w:cs="Arial"/>
        </w:rPr>
        <w:t>peratorów PSF</w:t>
      </w:r>
      <w:r w:rsidR="00FC08D6" w:rsidRPr="009455F6">
        <w:rPr>
          <w:rFonts w:ascii="Arial" w:hAnsi="Arial" w:cs="Arial"/>
        </w:rPr>
        <w:t xml:space="preserve"> (po jednym przedstawicielu od Operatora)</w:t>
      </w:r>
      <w:r w:rsidRPr="009455F6">
        <w:rPr>
          <w:rFonts w:ascii="Arial" w:hAnsi="Arial" w:cs="Arial"/>
        </w:rPr>
        <w:t>,</w:t>
      </w:r>
    </w:p>
    <w:p w14:paraId="0782FED6" w14:textId="17026186" w:rsidR="00335D6A" w:rsidRPr="009455F6" w:rsidRDefault="00335D6A" w:rsidP="00FF2B15">
      <w:pPr>
        <w:pStyle w:val="Akapitzlist"/>
        <w:numPr>
          <w:ilvl w:val="1"/>
          <w:numId w:val="19"/>
        </w:numPr>
        <w:spacing w:before="120" w:after="120" w:line="288" w:lineRule="auto"/>
        <w:ind w:left="709" w:hanging="283"/>
        <w:rPr>
          <w:rFonts w:ascii="Arial" w:hAnsi="Arial" w:cs="Arial"/>
        </w:rPr>
      </w:pPr>
      <w:r>
        <w:rPr>
          <w:rFonts w:ascii="Arial" w:hAnsi="Arial" w:cs="Arial"/>
        </w:rPr>
        <w:t>Przedstawiciele Wojewódzkiego Urzędu Pracy w Szczecinie wskazani przez Dyrektora WUP.</w:t>
      </w:r>
    </w:p>
    <w:p w14:paraId="4CEE047B" w14:textId="77777777" w:rsidR="0059551D" w:rsidRPr="009455F6" w:rsidRDefault="0059551D" w:rsidP="00FF2B15">
      <w:pPr>
        <w:pStyle w:val="Akapitzlist"/>
        <w:numPr>
          <w:ilvl w:val="6"/>
          <w:numId w:val="21"/>
        </w:numPr>
        <w:tabs>
          <w:tab w:val="left" w:pos="709"/>
        </w:tabs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Obowiązki i uprawnienia Komitetu Sterującego:</w:t>
      </w:r>
    </w:p>
    <w:p w14:paraId="622EC9A2" w14:textId="77777777" w:rsidR="0059551D" w:rsidRPr="009455F6" w:rsidRDefault="0059551D" w:rsidP="00FF2B15">
      <w:pPr>
        <w:pStyle w:val="Akapitzlist"/>
        <w:numPr>
          <w:ilvl w:val="1"/>
          <w:numId w:val="18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lastRenderedPageBreak/>
        <w:t>analizowanie, rozpatrywanie oraz wyjaśnianie bieżących problemów zaistniałych przy realizacji projektu/ów,</w:t>
      </w:r>
    </w:p>
    <w:p w14:paraId="15D1E2F4" w14:textId="77777777" w:rsidR="0059551D" w:rsidRPr="009455F6" w:rsidRDefault="0059551D" w:rsidP="00FF2B15">
      <w:pPr>
        <w:pStyle w:val="Akapitzlist"/>
        <w:numPr>
          <w:ilvl w:val="1"/>
          <w:numId w:val="18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analizowanie rezultatów i postępów realizacji wskaźników projektu/ów,</w:t>
      </w:r>
    </w:p>
    <w:p w14:paraId="2FFC6DB4" w14:textId="02AB7983" w:rsidR="0059551D" w:rsidRPr="009455F6" w:rsidRDefault="0059551D" w:rsidP="00FF2B15">
      <w:pPr>
        <w:pStyle w:val="Akapitzlist"/>
        <w:numPr>
          <w:ilvl w:val="1"/>
          <w:numId w:val="18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przedkładanie propozycji zmian lub analiz dotyczących Działania 6.</w:t>
      </w:r>
      <w:r w:rsidR="005F2B67" w:rsidRPr="009455F6">
        <w:rPr>
          <w:rFonts w:ascii="Arial" w:hAnsi="Arial" w:cs="Arial"/>
        </w:rPr>
        <w:t>6</w:t>
      </w:r>
      <w:r w:rsidRPr="009455F6">
        <w:rPr>
          <w:rFonts w:ascii="Arial" w:hAnsi="Arial" w:cs="Arial"/>
        </w:rPr>
        <w:t xml:space="preserve"> </w:t>
      </w:r>
      <w:r w:rsidR="0052271B">
        <w:rPr>
          <w:rFonts w:ascii="Arial" w:hAnsi="Arial" w:cs="Arial"/>
        </w:rPr>
        <w:t>FEPZ</w:t>
      </w:r>
      <w:r w:rsidRPr="009455F6">
        <w:rPr>
          <w:rFonts w:ascii="Arial" w:hAnsi="Arial" w:cs="Arial"/>
        </w:rPr>
        <w:t xml:space="preserve"> ułatwiających i</w:t>
      </w:r>
      <w:r w:rsidR="005F2B67" w:rsidRPr="009455F6">
        <w:rPr>
          <w:rFonts w:ascii="Arial" w:hAnsi="Arial" w:cs="Arial"/>
        </w:rPr>
        <w:t> </w:t>
      </w:r>
      <w:r w:rsidRPr="009455F6">
        <w:rPr>
          <w:rFonts w:ascii="Arial" w:hAnsi="Arial" w:cs="Arial"/>
        </w:rPr>
        <w:t>usprawniających realizację jego celów,</w:t>
      </w:r>
    </w:p>
    <w:p w14:paraId="185DAC5E" w14:textId="77777777" w:rsidR="0059551D" w:rsidRPr="009455F6" w:rsidRDefault="0059551D" w:rsidP="00FF2B15">
      <w:pPr>
        <w:pStyle w:val="Akapitzlist"/>
        <w:numPr>
          <w:ilvl w:val="1"/>
          <w:numId w:val="18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opiniowanie planów zaradczych</w:t>
      </w:r>
      <w:r w:rsidR="008E08C8" w:rsidRPr="009455F6">
        <w:rPr>
          <w:rFonts w:ascii="Arial" w:hAnsi="Arial" w:cs="Arial"/>
        </w:rPr>
        <w:t xml:space="preserve"> przygotowanych przez Operatora</w:t>
      </w:r>
      <w:r w:rsidRPr="009455F6">
        <w:rPr>
          <w:rFonts w:ascii="Arial" w:hAnsi="Arial" w:cs="Arial"/>
        </w:rPr>
        <w:t xml:space="preserve"> w przypadku występowania problemów w realizacji projektów,</w:t>
      </w:r>
    </w:p>
    <w:p w14:paraId="5CAA4AF1" w14:textId="77777777" w:rsidR="0059551D" w:rsidRPr="009455F6" w:rsidRDefault="0059551D" w:rsidP="00FF2B15">
      <w:pPr>
        <w:pStyle w:val="Akapitzlist"/>
        <w:numPr>
          <w:ilvl w:val="1"/>
          <w:numId w:val="18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opiniowanie oraz monitorowanie wdrażania w ramach projektu/projektów rekomendacji z przeprowadzonych ewaluacji PSF w regionie oraz ogólnokrajowych,</w:t>
      </w:r>
    </w:p>
    <w:p w14:paraId="0C09F39E" w14:textId="77777777" w:rsidR="0059551D" w:rsidRPr="009455F6" w:rsidRDefault="0059551D" w:rsidP="00FF2B15">
      <w:pPr>
        <w:pStyle w:val="Akapitzlist"/>
        <w:numPr>
          <w:ilvl w:val="1"/>
          <w:numId w:val="18"/>
        </w:numPr>
        <w:spacing w:before="120" w:after="120" w:line="288" w:lineRule="auto"/>
        <w:ind w:left="709" w:hanging="283"/>
        <w:rPr>
          <w:rFonts w:ascii="Arial" w:hAnsi="Arial" w:cs="Arial"/>
        </w:rPr>
      </w:pPr>
      <w:r w:rsidRPr="009455F6">
        <w:rPr>
          <w:rFonts w:ascii="Arial" w:hAnsi="Arial" w:cs="Arial"/>
        </w:rPr>
        <w:t>monitorowanie ryzyk</w:t>
      </w:r>
      <w:r w:rsidR="00240B98" w:rsidRPr="009455F6">
        <w:rPr>
          <w:rFonts w:ascii="Arial" w:hAnsi="Arial" w:cs="Arial"/>
        </w:rPr>
        <w:t>a związanego</w:t>
      </w:r>
      <w:r w:rsidRPr="009455F6">
        <w:rPr>
          <w:rFonts w:ascii="Arial" w:hAnsi="Arial" w:cs="Arial"/>
        </w:rPr>
        <w:t xml:space="preserve"> z realizacją projektu oraz opiniowanie </w:t>
      </w:r>
      <w:r w:rsidR="008E08C8" w:rsidRPr="009455F6">
        <w:rPr>
          <w:rFonts w:ascii="Arial" w:hAnsi="Arial" w:cs="Arial"/>
        </w:rPr>
        <w:t xml:space="preserve">przedstawionych przez Operatora </w:t>
      </w:r>
      <w:r w:rsidRPr="009455F6">
        <w:rPr>
          <w:rFonts w:ascii="Arial" w:hAnsi="Arial" w:cs="Arial"/>
        </w:rPr>
        <w:t>sposobów jak najs</w:t>
      </w:r>
      <w:r w:rsidR="00240B98" w:rsidRPr="009455F6">
        <w:rPr>
          <w:rFonts w:ascii="Arial" w:hAnsi="Arial" w:cs="Arial"/>
        </w:rPr>
        <w:t>kuteczniejszego zarządzania nim</w:t>
      </w:r>
      <w:r w:rsidRPr="009455F6">
        <w:rPr>
          <w:rFonts w:ascii="Arial" w:hAnsi="Arial" w:cs="Arial"/>
        </w:rPr>
        <w:t>.</w:t>
      </w:r>
    </w:p>
    <w:p w14:paraId="74D3B5BC" w14:textId="77777777" w:rsidR="0059551D" w:rsidRPr="009455F6" w:rsidRDefault="0059551D" w:rsidP="00FF2B15">
      <w:pPr>
        <w:pStyle w:val="Akapitzlist"/>
        <w:numPr>
          <w:ilvl w:val="6"/>
          <w:numId w:val="21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>KS może podjąć decyzję o powołaniu grup roboczych, stałych lub ad hoc, zajmujących się wybranymi kwestiami. KS może także korzystać z dodatkowych opinii np. niezależnych ekspertów lub usług doradczych innych instytucji.</w:t>
      </w:r>
    </w:p>
    <w:p w14:paraId="78EFD61E" w14:textId="084362F7" w:rsidR="0059551D" w:rsidRPr="009455F6" w:rsidRDefault="0059551D" w:rsidP="00FF2B15">
      <w:pPr>
        <w:pStyle w:val="Akapitzlist"/>
        <w:numPr>
          <w:ilvl w:val="6"/>
          <w:numId w:val="21"/>
        </w:numPr>
        <w:spacing w:before="120" w:after="120" w:line="288" w:lineRule="auto"/>
        <w:ind w:left="426" w:hanging="426"/>
        <w:rPr>
          <w:rFonts w:ascii="Arial" w:hAnsi="Arial" w:cs="Arial"/>
        </w:rPr>
      </w:pPr>
      <w:r w:rsidRPr="009455F6">
        <w:rPr>
          <w:rFonts w:ascii="Arial" w:hAnsi="Arial" w:cs="Arial"/>
        </w:rPr>
        <w:t xml:space="preserve">Zarówno Przewodniczący jak i każdy Członek KS może wyznaczyć swojego Zastępcę, jeśli w zaplanowanym terminie nie będzie mógł uczestniczyć osobiście w spotkaniu KS. Zastępstwo dokonywane jest w formie pisemnej i przekazywane </w:t>
      </w:r>
      <w:r w:rsidR="005F2B67" w:rsidRPr="009455F6">
        <w:rPr>
          <w:rFonts w:ascii="Arial" w:hAnsi="Arial" w:cs="Arial"/>
        </w:rPr>
        <w:t xml:space="preserve">na adres skrzynki </w:t>
      </w:r>
      <w:r w:rsidR="008F3C82">
        <w:rPr>
          <w:rFonts w:ascii="Arial" w:hAnsi="Arial" w:cs="Arial"/>
        </w:rPr>
        <w:t xml:space="preserve">            </w:t>
      </w:r>
      <w:r w:rsidR="005F2B67" w:rsidRPr="009455F6">
        <w:rPr>
          <w:rFonts w:ascii="Arial" w:hAnsi="Arial" w:cs="Arial"/>
        </w:rPr>
        <w:t>e-</w:t>
      </w:r>
      <w:r w:rsidR="008F3C82">
        <w:rPr>
          <w:rFonts w:ascii="Arial" w:hAnsi="Arial" w:cs="Arial"/>
        </w:rPr>
        <w:t>m</w:t>
      </w:r>
      <w:r w:rsidR="005F2B67" w:rsidRPr="009455F6">
        <w:rPr>
          <w:rFonts w:ascii="Arial" w:hAnsi="Arial" w:cs="Arial"/>
        </w:rPr>
        <w:t>ail Sekretarza. Komitetu</w:t>
      </w:r>
      <w:r w:rsidRPr="009455F6">
        <w:rPr>
          <w:rFonts w:ascii="Arial" w:hAnsi="Arial" w:cs="Arial"/>
        </w:rPr>
        <w:t xml:space="preserve"> przed rozpoczęciem spotkania KS. Przewodniczący lub wyznaczony przez niego zastępca KS prowadzi spotkania KS.</w:t>
      </w:r>
    </w:p>
    <w:p w14:paraId="23F64199" w14:textId="77777777" w:rsidR="00E05B9B" w:rsidRPr="009455F6" w:rsidRDefault="00E05B9B" w:rsidP="00FB6ECC">
      <w:pPr>
        <w:spacing w:before="120" w:after="120" w:line="288" w:lineRule="auto"/>
        <w:contextualSpacing/>
        <w:rPr>
          <w:rFonts w:ascii="Arial" w:hAnsi="Arial" w:cs="Arial"/>
        </w:rPr>
      </w:pPr>
    </w:p>
    <w:p w14:paraId="392B3D6F" w14:textId="77777777" w:rsidR="008F3C82" w:rsidRDefault="008F3C82" w:rsidP="00FB6ECC">
      <w:pPr>
        <w:spacing w:before="120" w:after="120" w:line="288" w:lineRule="auto"/>
        <w:contextualSpacing/>
        <w:rPr>
          <w:rFonts w:ascii="Arial" w:hAnsi="Arial" w:cs="Arial"/>
          <w:u w:val="single"/>
        </w:rPr>
      </w:pPr>
    </w:p>
    <w:p w14:paraId="7CA35957" w14:textId="21A767A7" w:rsidR="00E92814" w:rsidRDefault="00E92814" w:rsidP="00FB6ECC">
      <w:pPr>
        <w:spacing w:before="120" w:after="120" w:line="288" w:lineRule="auto"/>
        <w:contextualSpacing/>
        <w:rPr>
          <w:rFonts w:ascii="Arial" w:hAnsi="Arial" w:cs="Arial"/>
          <w:u w:val="single"/>
        </w:rPr>
      </w:pPr>
    </w:p>
    <w:p w14:paraId="0C942F77" w14:textId="77777777" w:rsidR="00E92814" w:rsidRDefault="00E92814" w:rsidP="00FB6ECC">
      <w:pPr>
        <w:spacing w:before="120" w:after="120" w:line="288" w:lineRule="auto"/>
        <w:contextualSpacing/>
        <w:rPr>
          <w:rFonts w:ascii="Arial" w:hAnsi="Arial" w:cs="Arial"/>
          <w:u w:val="single"/>
        </w:rPr>
      </w:pPr>
    </w:p>
    <w:p w14:paraId="18E39047" w14:textId="6D22AC83" w:rsidR="00D50AA3" w:rsidRDefault="00D50AA3" w:rsidP="00FB6ECC">
      <w:pPr>
        <w:spacing w:before="120" w:after="120" w:line="288" w:lineRule="auto"/>
        <w:contextualSpacing/>
        <w:rPr>
          <w:rFonts w:ascii="Arial" w:hAnsi="Arial" w:cs="Arial"/>
          <w:u w:val="single"/>
        </w:rPr>
      </w:pPr>
    </w:p>
    <w:p w14:paraId="66410AAF" w14:textId="77777777" w:rsidR="00D50AA3" w:rsidRDefault="00D50AA3" w:rsidP="00FB6ECC">
      <w:pPr>
        <w:spacing w:before="120" w:after="120" w:line="288" w:lineRule="auto"/>
        <w:contextualSpacing/>
        <w:rPr>
          <w:rFonts w:ascii="Arial" w:hAnsi="Arial" w:cs="Arial"/>
          <w:u w:val="single"/>
        </w:rPr>
      </w:pPr>
    </w:p>
    <w:p w14:paraId="71476EB0" w14:textId="77777777" w:rsidR="008F3C82" w:rsidRDefault="008F3C82" w:rsidP="00FB6ECC">
      <w:pPr>
        <w:spacing w:before="120" w:after="120" w:line="288" w:lineRule="auto"/>
        <w:contextualSpacing/>
        <w:rPr>
          <w:rFonts w:ascii="Arial" w:hAnsi="Arial" w:cs="Arial"/>
          <w:u w:val="single"/>
        </w:rPr>
      </w:pPr>
    </w:p>
    <w:p w14:paraId="4ED58003" w14:textId="77777777" w:rsidR="008F3C82" w:rsidRDefault="008F3C82" w:rsidP="00FB6ECC">
      <w:pPr>
        <w:spacing w:before="120" w:after="120" w:line="288" w:lineRule="auto"/>
        <w:contextualSpacing/>
        <w:rPr>
          <w:rFonts w:ascii="Arial" w:hAnsi="Arial" w:cs="Arial"/>
          <w:u w:val="single"/>
        </w:rPr>
      </w:pPr>
    </w:p>
    <w:p w14:paraId="393F586F" w14:textId="29697C62" w:rsidR="00E05B9B" w:rsidRPr="00FB6ECC" w:rsidRDefault="007055C0" w:rsidP="00FB6ECC">
      <w:pPr>
        <w:spacing w:before="120" w:after="120" w:line="288" w:lineRule="auto"/>
        <w:contextualSpacing/>
        <w:rPr>
          <w:rFonts w:ascii="Arial" w:hAnsi="Arial" w:cs="Arial"/>
          <w:i/>
          <w:u w:val="single"/>
        </w:rPr>
      </w:pPr>
      <w:r w:rsidRPr="00FB6ECC">
        <w:rPr>
          <w:rFonts w:ascii="Arial" w:hAnsi="Arial" w:cs="Arial"/>
          <w:i/>
          <w:u w:val="single"/>
        </w:rPr>
        <w:t>Załączniki:</w:t>
      </w:r>
    </w:p>
    <w:p w14:paraId="4E306999" w14:textId="278AAFE4" w:rsidR="008A210B" w:rsidRPr="00FB6ECC" w:rsidRDefault="008A210B" w:rsidP="00FB6ECC">
      <w:pPr>
        <w:pStyle w:val="Akapitzlist"/>
        <w:numPr>
          <w:ilvl w:val="0"/>
          <w:numId w:val="36"/>
        </w:numPr>
        <w:spacing w:before="120" w:after="120" w:line="288" w:lineRule="auto"/>
        <w:rPr>
          <w:rFonts w:ascii="Arial" w:hAnsi="Arial" w:cs="Arial"/>
        </w:rPr>
      </w:pPr>
      <w:r w:rsidRPr="00FB6ECC">
        <w:rPr>
          <w:rFonts w:ascii="Arial" w:hAnsi="Arial" w:cs="Arial"/>
        </w:rPr>
        <w:t>Podstawowe informacje dotyczące uzyskiwania kwalifikacji w ramach projektów współfinansowanych z Europejskiego Funduszu Społecznego</w:t>
      </w:r>
      <w:r w:rsidR="008600A9">
        <w:rPr>
          <w:rFonts w:ascii="Arial" w:hAnsi="Arial" w:cs="Arial"/>
        </w:rPr>
        <w:t xml:space="preserve"> Plus</w:t>
      </w:r>
      <w:r w:rsidRPr="00FB6ECC">
        <w:rPr>
          <w:rFonts w:ascii="Arial" w:hAnsi="Arial" w:cs="Arial"/>
        </w:rPr>
        <w:t>.</w:t>
      </w:r>
    </w:p>
    <w:p w14:paraId="324FF32A" w14:textId="77777777" w:rsidR="008A210B" w:rsidRPr="00FB6ECC" w:rsidRDefault="006423CF" w:rsidP="00FB6ECC">
      <w:pPr>
        <w:pStyle w:val="Akapitzlist"/>
        <w:numPr>
          <w:ilvl w:val="0"/>
          <w:numId w:val="36"/>
        </w:numPr>
        <w:spacing w:before="120" w:after="120" w:line="288" w:lineRule="auto"/>
        <w:rPr>
          <w:rFonts w:ascii="Arial" w:hAnsi="Arial" w:cs="Arial"/>
        </w:rPr>
      </w:pPr>
      <w:r w:rsidRPr="00FB6ECC">
        <w:rPr>
          <w:rFonts w:ascii="Arial" w:hAnsi="Arial" w:cs="Arial"/>
        </w:rPr>
        <w:t>Informacja wynikająca z obo</w:t>
      </w:r>
      <w:r w:rsidR="008A210B" w:rsidRPr="00FB6ECC">
        <w:rPr>
          <w:rFonts w:ascii="Arial" w:hAnsi="Arial" w:cs="Arial"/>
        </w:rPr>
        <w:t>wiązków wynikających z przeprowadzonych wizyt monitoringowych.</w:t>
      </w:r>
    </w:p>
    <w:p w14:paraId="00A69F8E" w14:textId="4C073FC6" w:rsidR="007B50A3" w:rsidRPr="00FB6ECC" w:rsidRDefault="007B50A3">
      <w:pPr>
        <w:pStyle w:val="Akapitzlist"/>
        <w:numPr>
          <w:ilvl w:val="0"/>
          <w:numId w:val="36"/>
        </w:numPr>
        <w:spacing w:before="120" w:after="120" w:line="288" w:lineRule="auto"/>
        <w:rPr>
          <w:rFonts w:ascii="Arial" w:hAnsi="Arial" w:cs="Arial"/>
        </w:rPr>
      </w:pPr>
      <w:r w:rsidRPr="007B50A3">
        <w:rPr>
          <w:rFonts w:ascii="Arial" w:hAnsi="Arial" w:cs="Arial"/>
        </w:rPr>
        <w:t>Minimalny zakres regulaminu rekrutacji i udzielania wsparcia w projekcie</w:t>
      </w:r>
      <w:r>
        <w:rPr>
          <w:rFonts w:ascii="Arial" w:hAnsi="Arial" w:cs="Arial"/>
        </w:rPr>
        <w:t>.</w:t>
      </w:r>
    </w:p>
    <w:p w14:paraId="57FE5E26" w14:textId="521D65F7" w:rsidR="00D51929" w:rsidRPr="00FB6ECC" w:rsidRDefault="00500CFF" w:rsidP="00EE391B">
      <w:pPr>
        <w:pStyle w:val="Akapitzlist"/>
        <w:numPr>
          <w:ilvl w:val="0"/>
          <w:numId w:val="36"/>
        </w:numPr>
        <w:spacing w:before="120" w:after="120" w:line="288" w:lineRule="auto"/>
        <w:rPr>
          <w:rFonts w:ascii="Arial" w:hAnsi="Arial" w:cs="Arial"/>
        </w:rPr>
      </w:pPr>
      <w:r w:rsidRPr="00FB6ECC">
        <w:rPr>
          <w:rFonts w:ascii="Arial" w:hAnsi="Arial" w:cs="Arial"/>
        </w:rPr>
        <w:t>Metodologia doboru próby do kontroli / monitoringu zawieranych umów wsparcia</w:t>
      </w:r>
      <w:r w:rsidR="008F75CF" w:rsidRPr="00FB6ECC">
        <w:rPr>
          <w:rFonts w:ascii="Arial" w:hAnsi="Arial" w:cs="Arial"/>
        </w:rPr>
        <w:t>.</w:t>
      </w:r>
    </w:p>
    <w:sectPr w:rsidR="00D51929" w:rsidRPr="00FB6ECC" w:rsidSect="008D1A4D">
      <w:footerReference w:type="default" r:id="rId14"/>
      <w:headerReference w:type="first" r:id="rId15"/>
      <w:footerReference w:type="first" r:id="rId16"/>
      <w:pgSz w:w="11906" w:h="16838"/>
      <w:pgMar w:top="1276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57D6F" w14:textId="77777777" w:rsidR="00151B09" w:rsidRDefault="00151B09" w:rsidP="007B78CD">
      <w:pPr>
        <w:spacing w:after="0" w:line="240" w:lineRule="auto"/>
      </w:pPr>
      <w:r>
        <w:separator/>
      </w:r>
    </w:p>
  </w:endnote>
  <w:endnote w:type="continuationSeparator" w:id="0">
    <w:p w14:paraId="55EF1E39" w14:textId="77777777" w:rsidR="00151B09" w:rsidRDefault="00151B09" w:rsidP="007B78CD">
      <w:pPr>
        <w:spacing w:after="0" w:line="240" w:lineRule="auto"/>
      </w:pPr>
      <w:r>
        <w:continuationSeparator/>
      </w:r>
    </w:p>
  </w:endnote>
  <w:endnote w:type="continuationNotice" w:id="1">
    <w:p w14:paraId="05A60BE0" w14:textId="77777777" w:rsidR="00151B09" w:rsidRDefault="00151B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5781459"/>
      <w:docPartObj>
        <w:docPartGallery w:val="Page Numbers (Bottom of Page)"/>
        <w:docPartUnique/>
      </w:docPartObj>
    </w:sdtPr>
    <w:sdtEndPr/>
    <w:sdtContent>
      <w:p w14:paraId="4D7D719A" w14:textId="367740F7" w:rsidR="00053792" w:rsidRDefault="00053792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607BF6E3" w14:textId="77777777" w:rsidR="00053792" w:rsidRDefault="000537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C881" w14:textId="226FE6F7" w:rsidR="00053792" w:rsidRDefault="0005379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9FC4D00" wp14:editId="1F22C67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5749925" cy="421005"/>
          <wp:effectExtent l="0" t="0" r="3175" b="0"/>
          <wp:wrapNone/>
          <wp:docPr id="1" name="Obraz 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B35F9" w14:textId="77777777" w:rsidR="00151B09" w:rsidRDefault="00151B09" w:rsidP="007B78CD">
      <w:pPr>
        <w:spacing w:after="0" w:line="240" w:lineRule="auto"/>
      </w:pPr>
      <w:r>
        <w:separator/>
      </w:r>
    </w:p>
  </w:footnote>
  <w:footnote w:type="continuationSeparator" w:id="0">
    <w:p w14:paraId="1E31C261" w14:textId="77777777" w:rsidR="00151B09" w:rsidRDefault="00151B09" w:rsidP="007B78CD">
      <w:pPr>
        <w:spacing w:after="0" w:line="240" w:lineRule="auto"/>
      </w:pPr>
      <w:r>
        <w:continuationSeparator/>
      </w:r>
    </w:p>
  </w:footnote>
  <w:footnote w:type="continuationNotice" w:id="1">
    <w:p w14:paraId="32428DFC" w14:textId="77777777" w:rsidR="00151B09" w:rsidRDefault="00151B09">
      <w:pPr>
        <w:spacing w:after="0" w:line="240" w:lineRule="auto"/>
      </w:pPr>
    </w:p>
  </w:footnote>
  <w:footnote w:id="2">
    <w:p w14:paraId="546B9C2D" w14:textId="7CFDA3B2" w:rsidR="00053792" w:rsidRPr="003C4CF4" w:rsidRDefault="00053792" w:rsidP="003C4CF4">
      <w:pPr>
        <w:pStyle w:val="Nagwek7"/>
        <w:spacing w:before="120" w:after="120" w:line="271" w:lineRule="auto"/>
        <w:rPr>
          <w:rFonts w:ascii="Arial" w:hAnsi="Arial" w:cs="Arial"/>
          <w:sz w:val="20"/>
          <w:szCs w:val="20"/>
        </w:rPr>
      </w:pPr>
      <w:r w:rsidRPr="003C4CF4">
        <w:rPr>
          <w:rFonts w:ascii="Open Sans" w:hAnsi="Open Sans" w:cs="Open Sans"/>
          <w:color w:val="002060"/>
          <w:sz w:val="20"/>
          <w:szCs w:val="20"/>
        </w:rPr>
        <w:footnoteRef/>
      </w:r>
      <w:r w:rsidRPr="003C4CF4">
        <w:rPr>
          <w:rFonts w:ascii="Open Sans" w:hAnsi="Open Sans" w:cs="Open Sans"/>
          <w:color w:val="002060"/>
          <w:sz w:val="20"/>
          <w:szCs w:val="20"/>
        </w:rPr>
        <w:t xml:space="preserve"> Dokument został opracowany na podstawie zapisów Wytycznych dotyczących realizacji projektów z</w:t>
      </w:r>
      <w:r>
        <w:rPr>
          <w:rFonts w:ascii="Open Sans" w:hAnsi="Open Sans" w:cs="Open Sans"/>
          <w:color w:val="002060"/>
          <w:sz w:val="20"/>
          <w:szCs w:val="20"/>
        </w:rPr>
        <w:t> </w:t>
      </w:r>
      <w:r w:rsidRPr="003C4CF4">
        <w:rPr>
          <w:rFonts w:ascii="Open Sans" w:hAnsi="Open Sans" w:cs="Open Sans"/>
          <w:color w:val="002060"/>
          <w:sz w:val="20"/>
          <w:szCs w:val="20"/>
        </w:rPr>
        <w:t>udziałem środków Europejskiego Funduszu Społecznego Plus w regionalnych programach na lata 2021–2027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522E" w14:textId="6FD05A9A" w:rsidR="00053792" w:rsidRDefault="00053792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CE9CDA8" wp14:editId="013BD7BF">
              <wp:simplePos x="0" y="0"/>
              <wp:positionH relativeFrom="column">
                <wp:posOffset>-897890</wp:posOffset>
              </wp:positionH>
              <wp:positionV relativeFrom="paragraph">
                <wp:posOffset>-441325</wp:posOffset>
              </wp:positionV>
              <wp:extent cx="7562215" cy="9935845"/>
              <wp:effectExtent l="0" t="0" r="0" b="0"/>
              <wp:wrapNone/>
              <wp:docPr id="4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62215" cy="9935845"/>
                        <a:chOff x="0" y="0"/>
                        <a:chExt cx="7562266" cy="9935860"/>
                      </a:xfrm>
                    </wpg:grpSpPr>
                    <wps:wsp>
                      <wps:cNvPr id="7" name="Prostokąt 7"/>
                      <wps:cNvSpPr/>
                      <wps:spPr>
                        <a:xfrm>
                          <a:off x="437566" y="2877835"/>
                          <a:ext cx="7124700" cy="7058025"/>
                        </a:xfrm>
                        <a:prstGeom prst="rect">
                          <a:avLst/>
                        </a:prstGeom>
                        <a:solidFill>
                          <a:srgbClr val="A6D4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61635" cy="37941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2E831C1" id="Grupa 4" o:spid="_x0000_s1026" style="position:absolute;margin-left:-70.7pt;margin-top:-34.75pt;width:595.45pt;height:782.35pt;z-index:-251658240" coordsize="75622,993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">
              <v:rect id="Prostokąt 7" o:spid="_x0000_s1027" style="position:absolute;left:4375;top:28778;width:71247;height:705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" fillcolor="#a6d4ff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style="position:absolute;width:54616;height:37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">
                <v:imagedata r:id="rId2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024"/>
    <w:multiLevelType w:val="hybridMultilevel"/>
    <w:tmpl w:val="C770915C"/>
    <w:lvl w:ilvl="0" w:tplc="DD62A4A0">
      <w:start w:val="9"/>
      <w:numFmt w:val="decimal"/>
      <w:lvlText w:val="%1)"/>
      <w:lvlJc w:val="left"/>
      <w:pPr>
        <w:ind w:left="851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14C0"/>
    <w:multiLevelType w:val="hybridMultilevel"/>
    <w:tmpl w:val="2F66CD56"/>
    <w:lvl w:ilvl="0" w:tplc="D24437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8FD"/>
    <w:multiLevelType w:val="hybridMultilevel"/>
    <w:tmpl w:val="4C886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7542"/>
    <w:multiLevelType w:val="hybridMultilevel"/>
    <w:tmpl w:val="AD16C148"/>
    <w:lvl w:ilvl="0" w:tplc="92FEB5A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80705"/>
    <w:multiLevelType w:val="hybridMultilevel"/>
    <w:tmpl w:val="4298337C"/>
    <w:lvl w:ilvl="0" w:tplc="934094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46584"/>
    <w:multiLevelType w:val="hybridMultilevel"/>
    <w:tmpl w:val="9AD67EBA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E4ECB"/>
    <w:multiLevelType w:val="hybridMultilevel"/>
    <w:tmpl w:val="237005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F07976"/>
    <w:multiLevelType w:val="hybridMultilevel"/>
    <w:tmpl w:val="3EA6C78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D10DA"/>
    <w:multiLevelType w:val="hybridMultilevel"/>
    <w:tmpl w:val="15F0EB90"/>
    <w:lvl w:ilvl="0" w:tplc="60EA7E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31E81"/>
    <w:multiLevelType w:val="hybridMultilevel"/>
    <w:tmpl w:val="77BE435C"/>
    <w:lvl w:ilvl="0" w:tplc="ABBA94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C0B0E"/>
    <w:multiLevelType w:val="hybridMultilevel"/>
    <w:tmpl w:val="DD6E55EA"/>
    <w:lvl w:ilvl="0" w:tplc="8E82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65465"/>
    <w:multiLevelType w:val="hybridMultilevel"/>
    <w:tmpl w:val="0254A168"/>
    <w:lvl w:ilvl="0" w:tplc="5DC015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255774"/>
    <w:multiLevelType w:val="hybridMultilevel"/>
    <w:tmpl w:val="5B786E50"/>
    <w:lvl w:ilvl="0" w:tplc="0DF237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E48C10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A3F4B"/>
    <w:multiLevelType w:val="multilevel"/>
    <w:tmpl w:val="01C2D0A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5B30580"/>
    <w:multiLevelType w:val="hybridMultilevel"/>
    <w:tmpl w:val="649050AE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E2A37"/>
    <w:multiLevelType w:val="hybridMultilevel"/>
    <w:tmpl w:val="4FF01C30"/>
    <w:lvl w:ilvl="0" w:tplc="9E48C1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A9B3309"/>
    <w:multiLevelType w:val="hybridMultilevel"/>
    <w:tmpl w:val="360855F4"/>
    <w:lvl w:ilvl="0" w:tplc="0CD80FB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D6982"/>
    <w:multiLevelType w:val="hybridMultilevel"/>
    <w:tmpl w:val="C848088A"/>
    <w:lvl w:ilvl="0" w:tplc="79BE04E0">
      <w:start w:val="1"/>
      <w:numFmt w:val="bullet"/>
      <w:lvlText w:val="­"/>
      <w:lvlJc w:val="left"/>
      <w:pPr>
        <w:ind w:left="720" w:hanging="360"/>
      </w:pPr>
      <w:rPr>
        <w:rFonts w:ascii="Verdana" w:hAnsi="Verdana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63B6F"/>
    <w:multiLevelType w:val="hybridMultilevel"/>
    <w:tmpl w:val="EF065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016B2"/>
    <w:multiLevelType w:val="hybridMultilevel"/>
    <w:tmpl w:val="FFFCF118"/>
    <w:lvl w:ilvl="0" w:tplc="E3364D9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B15B1"/>
    <w:multiLevelType w:val="hybridMultilevel"/>
    <w:tmpl w:val="C0DAF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420B00"/>
    <w:multiLevelType w:val="hybridMultilevel"/>
    <w:tmpl w:val="72D8383E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54422"/>
    <w:multiLevelType w:val="multilevel"/>
    <w:tmpl w:val="57D61F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F072187"/>
    <w:multiLevelType w:val="hybridMultilevel"/>
    <w:tmpl w:val="DA50C402"/>
    <w:lvl w:ilvl="0" w:tplc="F462EB2A">
      <w:start w:val="1"/>
      <w:numFmt w:val="lowerLetter"/>
      <w:lvlText w:val="%1)"/>
      <w:lvlJc w:val="left"/>
      <w:pPr>
        <w:ind w:left="1065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FBB2969"/>
    <w:multiLevelType w:val="hybridMultilevel"/>
    <w:tmpl w:val="E92A9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5E4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D17E3A"/>
    <w:multiLevelType w:val="hybridMultilevel"/>
    <w:tmpl w:val="7FF68456"/>
    <w:lvl w:ilvl="0" w:tplc="68EA44B8">
      <w:start w:val="1"/>
      <w:numFmt w:val="bullet"/>
      <w:lvlText w:val="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6" w15:restartNumberingAfterBreak="0">
    <w:nsid w:val="403C0F75"/>
    <w:multiLevelType w:val="hybridMultilevel"/>
    <w:tmpl w:val="C46C0220"/>
    <w:lvl w:ilvl="0" w:tplc="F996B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B2885"/>
    <w:multiLevelType w:val="hybridMultilevel"/>
    <w:tmpl w:val="08227346"/>
    <w:lvl w:ilvl="0" w:tplc="AF18B2E4">
      <w:start w:val="1"/>
      <w:numFmt w:val="decimal"/>
      <w:lvlText w:val="%1."/>
      <w:lvlJc w:val="left"/>
      <w:pPr>
        <w:ind w:left="1211" w:hanging="360"/>
      </w:pPr>
      <w:rPr>
        <w:rFonts w:ascii="Arial" w:eastAsiaTheme="minorHAnsi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3514C13"/>
    <w:multiLevelType w:val="hybridMultilevel"/>
    <w:tmpl w:val="7C703E2C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6780F"/>
    <w:multiLevelType w:val="hybridMultilevel"/>
    <w:tmpl w:val="77AEBED8"/>
    <w:lvl w:ilvl="0" w:tplc="FF8C2ED2">
      <w:start w:val="1"/>
      <w:numFmt w:val="decimal"/>
      <w:lvlText w:val="%1.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44F65805"/>
    <w:multiLevelType w:val="multilevel"/>
    <w:tmpl w:val="6784BB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46584F42"/>
    <w:multiLevelType w:val="hybridMultilevel"/>
    <w:tmpl w:val="B3F2D558"/>
    <w:lvl w:ilvl="0" w:tplc="2230D824">
      <w:start w:val="1"/>
      <w:numFmt w:val="decimal"/>
      <w:lvlText w:val="%1."/>
      <w:lvlJc w:val="left"/>
      <w:pPr>
        <w:ind w:left="1020" w:hanging="360"/>
      </w:pPr>
    </w:lvl>
    <w:lvl w:ilvl="1" w:tplc="655630C6">
      <w:start w:val="1"/>
      <w:numFmt w:val="decimal"/>
      <w:lvlText w:val="%2."/>
      <w:lvlJc w:val="left"/>
      <w:pPr>
        <w:ind w:left="1020" w:hanging="360"/>
      </w:pPr>
    </w:lvl>
    <w:lvl w:ilvl="2" w:tplc="8AF699C6">
      <w:start w:val="1"/>
      <w:numFmt w:val="decimal"/>
      <w:lvlText w:val="%3."/>
      <w:lvlJc w:val="left"/>
      <w:pPr>
        <w:ind w:left="1020" w:hanging="360"/>
      </w:pPr>
    </w:lvl>
    <w:lvl w:ilvl="3" w:tplc="CF86BC8C">
      <w:start w:val="1"/>
      <w:numFmt w:val="decimal"/>
      <w:lvlText w:val="%4."/>
      <w:lvlJc w:val="left"/>
      <w:pPr>
        <w:ind w:left="1020" w:hanging="360"/>
      </w:pPr>
    </w:lvl>
    <w:lvl w:ilvl="4" w:tplc="0170A774">
      <w:start w:val="1"/>
      <w:numFmt w:val="decimal"/>
      <w:lvlText w:val="%5."/>
      <w:lvlJc w:val="left"/>
      <w:pPr>
        <w:ind w:left="1020" w:hanging="360"/>
      </w:pPr>
    </w:lvl>
    <w:lvl w:ilvl="5" w:tplc="8328FE4A">
      <w:start w:val="1"/>
      <w:numFmt w:val="decimal"/>
      <w:lvlText w:val="%6."/>
      <w:lvlJc w:val="left"/>
      <w:pPr>
        <w:ind w:left="1020" w:hanging="360"/>
      </w:pPr>
    </w:lvl>
    <w:lvl w:ilvl="6" w:tplc="08006AF6">
      <w:start w:val="1"/>
      <w:numFmt w:val="decimal"/>
      <w:lvlText w:val="%7."/>
      <w:lvlJc w:val="left"/>
      <w:pPr>
        <w:ind w:left="1020" w:hanging="360"/>
      </w:pPr>
    </w:lvl>
    <w:lvl w:ilvl="7" w:tplc="B62A1526">
      <w:start w:val="1"/>
      <w:numFmt w:val="decimal"/>
      <w:lvlText w:val="%8."/>
      <w:lvlJc w:val="left"/>
      <w:pPr>
        <w:ind w:left="1020" w:hanging="360"/>
      </w:pPr>
    </w:lvl>
    <w:lvl w:ilvl="8" w:tplc="9FBEC032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46D4792F"/>
    <w:multiLevelType w:val="hybridMultilevel"/>
    <w:tmpl w:val="66483B76"/>
    <w:lvl w:ilvl="0" w:tplc="8DA2FCA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504826C3"/>
    <w:multiLevelType w:val="hybridMultilevel"/>
    <w:tmpl w:val="E61C5666"/>
    <w:lvl w:ilvl="0" w:tplc="68EA44B8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4" w15:restartNumberingAfterBreak="0">
    <w:nsid w:val="509D67A1"/>
    <w:multiLevelType w:val="hybridMultilevel"/>
    <w:tmpl w:val="80B8A524"/>
    <w:lvl w:ilvl="0" w:tplc="D9DEC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197530"/>
    <w:multiLevelType w:val="hybridMultilevel"/>
    <w:tmpl w:val="E7149600"/>
    <w:lvl w:ilvl="0" w:tplc="68EA44B8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5FE2C1B"/>
    <w:multiLevelType w:val="hybridMultilevel"/>
    <w:tmpl w:val="CD5AAB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2473CE"/>
    <w:multiLevelType w:val="hybridMultilevel"/>
    <w:tmpl w:val="E4D42DB2"/>
    <w:lvl w:ilvl="0" w:tplc="68EA44B8">
      <w:start w:val="1"/>
      <w:numFmt w:val="bullet"/>
      <w:lvlText w:val="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57F1727F"/>
    <w:multiLevelType w:val="hybridMultilevel"/>
    <w:tmpl w:val="99049D7A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0F76BC"/>
    <w:multiLevelType w:val="hybridMultilevel"/>
    <w:tmpl w:val="4064CD6E"/>
    <w:lvl w:ilvl="0" w:tplc="8662E37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B61396"/>
    <w:multiLevelType w:val="hybridMultilevel"/>
    <w:tmpl w:val="90163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2544DD"/>
    <w:multiLevelType w:val="hybridMultilevel"/>
    <w:tmpl w:val="2294F08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5DEE3287"/>
    <w:multiLevelType w:val="hybridMultilevel"/>
    <w:tmpl w:val="65AC060C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437A1"/>
    <w:multiLevelType w:val="hybridMultilevel"/>
    <w:tmpl w:val="1D5A691A"/>
    <w:lvl w:ilvl="0" w:tplc="A69669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FD60BD"/>
    <w:multiLevelType w:val="hybridMultilevel"/>
    <w:tmpl w:val="E0B4D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52157"/>
    <w:multiLevelType w:val="multilevel"/>
    <w:tmpl w:val="01C2D0A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65064BA"/>
    <w:multiLevelType w:val="hybridMultilevel"/>
    <w:tmpl w:val="DB5C0ACE"/>
    <w:lvl w:ilvl="0" w:tplc="68EA44B8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7" w15:restartNumberingAfterBreak="0">
    <w:nsid w:val="67810F72"/>
    <w:multiLevelType w:val="hybridMultilevel"/>
    <w:tmpl w:val="68B2E7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C6659DF"/>
    <w:multiLevelType w:val="hybridMultilevel"/>
    <w:tmpl w:val="F496CDA2"/>
    <w:lvl w:ilvl="0" w:tplc="77660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C613A1"/>
    <w:multiLevelType w:val="hybridMultilevel"/>
    <w:tmpl w:val="6DB2A8F8"/>
    <w:lvl w:ilvl="0" w:tplc="9E48C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844431"/>
    <w:multiLevelType w:val="multilevel"/>
    <w:tmpl w:val="7E7A76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11343CD"/>
    <w:multiLevelType w:val="hybridMultilevel"/>
    <w:tmpl w:val="9A6EE31C"/>
    <w:lvl w:ilvl="0" w:tplc="645ED6D6">
      <w:start w:val="1"/>
      <w:numFmt w:val="decimal"/>
      <w:lvlText w:val="%1.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712451DD"/>
    <w:multiLevelType w:val="hybridMultilevel"/>
    <w:tmpl w:val="815E8E0E"/>
    <w:lvl w:ilvl="0" w:tplc="9E48C108">
      <w:start w:val="1"/>
      <w:numFmt w:val="bullet"/>
      <w:lvlText w:val=""/>
      <w:lvlJc w:val="left"/>
      <w:pPr>
        <w:ind w:left="2134" w:hanging="795"/>
      </w:pPr>
      <w:rPr>
        <w:rFonts w:ascii="Symbol" w:hAnsi="Symbol" w:hint="default"/>
      </w:rPr>
    </w:lvl>
    <w:lvl w:ilvl="1" w:tplc="E9C01528">
      <w:start w:val="1"/>
      <w:numFmt w:val="decimal"/>
      <w:lvlText w:val="%2)"/>
      <w:lvlJc w:val="left"/>
      <w:pPr>
        <w:ind w:left="24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39" w:hanging="180"/>
      </w:pPr>
    </w:lvl>
    <w:lvl w:ilvl="3" w:tplc="0415000F" w:tentative="1">
      <w:start w:val="1"/>
      <w:numFmt w:val="decimal"/>
      <w:lvlText w:val="%4."/>
      <w:lvlJc w:val="left"/>
      <w:pPr>
        <w:ind w:left="3859" w:hanging="360"/>
      </w:pPr>
    </w:lvl>
    <w:lvl w:ilvl="4" w:tplc="04150019" w:tentative="1">
      <w:start w:val="1"/>
      <w:numFmt w:val="lowerLetter"/>
      <w:lvlText w:val="%5."/>
      <w:lvlJc w:val="left"/>
      <w:pPr>
        <w:ind w:left="4579" w:hanging="360"/>
      </w:pPr>
    </w:lvl>
    <w:lvl w:ilvl="5" w:tplc="0415001B" w:tentative="1">
      <w:start w:val="1"/>
      <w:numFmt w:val="lowerRoman"/>
      <w:lvlText w:val="%6."/>
      <w:lvlJc w:val="right"/>
      <w:pPr>
        <w:ind w:left="5299" w:hanging="180"/>
      </w:pPr>
    </w:lvl>
    <w:lvl w:ilvl="6" w:tplc="0415000F" w:tentative="1">
      <w:start w:val="1"/>
      <w:numFmt w:val="decimal"/>
      <w:lvlText w:val="%7."/>
      <w:lvlJc w:val="left"/>
      <w:pPr>
        <w:ind w:left="6019" w:hanging="360"/>
      </w:pPr>
    </w:lvl>
    <w:lvl w:ilvl="7" w:tplc="04150019" w:tentative="1">
      <w:start w:val="1"/>
      <w:numFmt w:val="lowerLetter"/>
      <w:lvlText w:val="%8."/>
      <w:lvlJc w:val="left"/>
      <w:pPr>
        <w:ind w:left="6739" w:hanging="360"/>
      </w:pPr>
    </w:lvl>
    <w:lvl w:ilvl="8" w:tplc="0415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53" w15:restartNumberingAfterBreak="0">
    <w:nsid w:val="7368240A"/>
    <w:multiLevelType w:val="hybridMultilevel"/>
    <w:tmpl w:val="7BEEB9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E48C10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E13F4F"/>
    <w:multiLevelType w:val="hybridMultilevel"/>
    <w:tmpl w:val="FD263DEC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0500DC"/>
    <w:multiLevelType w:val="hybridMultilevel"/>
    <w:tmpl w:val="F72E5440"/>
    <w:lvl w:ilvl="0" w:tplc="9FF403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956877">
    <w:abstractNumId w:val="21"/>
  </w:num>
  <w:num w:numId="2" w16cid:durableId="787313294">
    <w:abstractNumId w:val="12"/>
  </w:num>
  <w:num w:numId="3" w16cid:durableId="1544517052">
    <w:abstractNumId w:val="49"/>
  </w:num>
  <w:num w:numId="4" w16cid:durableId="1727333993">
    <w:abstractNumId w:val="0"/>
  </w:num>
  <w:num w:numId="5" w16cid:durableId="274755764">
    <w:abstractNumId w:val="17"/>
  </w:num>
  <w:num w:numId="6" w16cid:durableId="79371253">
    <w:abstractNumId w:val="32"/>
  </w:num>
  <w:num w:numId="7" w16cid:durableId="1044674106">
    <w:abstractNumId w:val="29"/>
  </w:num>
  <w:num w:numId="8" w16cid:durableId="987128599">
    <w:abstractNumId w:val="51"/>
  </w:num>
  <w:num w:numId="9" w16cid:durableId="2071348066">
    <w:abstractNumId w:val="44"/>
  </w:num>
  <w:num w:numId="10" w16cid:durableId="1344361916">
    <w:abstractNumId w:val="36"/>
  </w:num>
  <w:num w:numId="11" w16cid:durableId="85662149">
    <w:abstractNumId w:val="52"/>
  </w:num>
  <w:num w:numId="12" w16cid:durableId="113404429">
    <w:abstractNumId w:val="6"/>
  </w:num>
  <w:num w:numId="13" w16cid:durableId="363598773">
    <w:abstractNumId w:val="40"/>
  </w:num>
  <w:num w:numId="14" w16cid:durableId="553469066">
    <w:abstractNumId w:val="39"/>
  </w:num>
  <w:num w:numId="15" w16cid:durableId="1636762942">
    <w:abstractNumId w:val="11"/>
  </w:num>
  <w:num w:numId="16" w16cid:durableId="1505897456">
    <w:abstractNumId w:val="30"/>
  </w:num>
  <w:num w:numId="17" w16cid:durableId="2052806008">
    <w:abstractNumId w:val="53"/>
  </w:num>
  <w:num w:numId="18" w16cid:durableId="891162186">
    <w:abstractNumId w:val="13"/>
  </w:num>
  <w:num w:numId="19" w16cid:durableId="1029181598">
    <w:abstractNumId w:val="50"/>
  </w:num>
  <w:num w:numId="20" w16cid:durableId="1217467602">
    <w:abstractNumId w:val="27"/>
  </w:num>
  <w:num w:numId="21" w16cid:durableId="1666590408">
    <w:abstractNumId w:val="22"/>
  </w:num>
  <w:num w:numId="22" w16cid:durableId="1034844800">
    <w:abstractNumId w:val="4"/>
  </w:num>
  <w:num w:numId="23" w16cid:durableId="2084640391">
    <w:abstractNumId w:val="15"/>
  </w:num>
  <w:num w:numId="24" w16cid:durableId="1657955856">
    <w:abstractNumId w:val="3"/>
  </w:num>
  <w:num w:numId="25" w16cid:durableId="177623488">
    <w:abstractNumId w:val="1"/>
  </w:num>
  <w:num w:numId="26" w16cid:durableId="1863208220">
    <w:abstractNumId w:val="10"/>
  </w:num>
  <w:num w:numId="27" w16cid:durableId="506022504">
    <w:abstractNumId w:val="26"/>
  </w:num>
  <w:num w:numId="28" w16cid:durableId="2040350605">
    <w:abstractNumId w:val="48"/>
  </w:num>
  <w:num w:numId="29" w16cid:durableId="1163736606">
    <w:abstractNumId w:val="34"/>
  </w:num>
  <w:num w:numId="30" w16cid:durableId="547765628">
    <w:abstractNumId w:val="55"/>
  </w:num>
  <w:num w:numId="31" w16cid:durableId="867260706">
    <w:abstractNumId w:val="16"/>
  </w:num>
  <w:num w:numId="32" w16cid:durableId="1523084148">
    <w:abstractNumId w:val="18"/>
  </w:num>
  <w:num w:numId="33" w16cid:durableId="1916893273">
    <w:abstractNumId w:val="14"/>
  </w:num>
  <w:num w:numId="34" w16cid:durableId="212809085">
    <w:abstractNumId w:val="24"/>
  </w:num>
  <w:num w:numId="35" w16cid:durableId="716857362">
    <w:abstractNumId w:val="9"/>
  </w:num>
  <w:num w:numId="36" w16cid:durableId="958032278">
    <w:abstractNumId w:val="45"/>
  </w:num>
  <w:num w:numId="37" w16cid:durableId="1313213937">
    <w:abstractNumId w:val="43"/>
  </w:num>
  <w:num w:numId="38" w16cid:durableId="1125923221">
    <w:abstractNumId w:val="19"/>
  </w:num>
  <w:num w:numId="39" w16cid:durableId="2103522178">
    <w:abstractNumId w:val="28"/>
  </w:num>
  <w:num w:numId="40" w16cid:durableId="1943755117">
    <w:abstractNumId w:val="5"/>
  </w:num>
  <w:num w:numId="41" w16cid:durableId="1591111832">
    <w:abstractNumId w:val="38"/>
  </w:num>
  <w:num w:numId="42" w16cid:durableId="160321226">
    <w:abstractNumId w:val="47"/>
  </w:num>
  <w:num w:numId="43" w16cid:durableId="1865555302">
    <w:abstractNumId w:val="41"/>
  </w:num>
  <w:num w:numId="44" w16cid:durableId="406879752">
    <w:abstractNumId w:val="35"/>
  </w:num>
  <w:num w:numId="45" w16cid:durableId="171998645">
    <w:abstractNumId w:val="2"/>
  </w:num>
  <w:num w:numId="46" w16cid:durableId="2142380255">
    <w:abstractNumId w:val="20"/>
  </w:num>
  <w:num w:numId="47" w16cid:durableId="485169974">
    <w:abstractNumId w:val="7"/>
  </w:num>
  <w:num w:numId="48" w16cid:durableId="1538004318">
    <w:abstractNumId w:val="54"/>
  </w:num>
  <w:num w:numId="49" w16cid:durableId="2042629597">
    <w:abstractNumId w:val="23"/>
  </w:num>
  <w:num w:numId="50" w16cid:durableId="1348488022">
    <w:abstractNumId w:val="25"/>
  </w:num>
  <w:num w:numId="51" w16cid:durableId="215052695">
    <w:abstractNumId w:val="37"/>
  </w:num>
  <w:num w:numId="52" w16cid:durableId="1766146307">
    <w:abstractNumId w:val="42"/>
  </w:num>
  <w:num w:numId="53" w16cid:durableId="952907263">
    <w:abstractNumId w:val="46"/>
  </w:num>
  <w:num w:numId="54" w16cid:durableId="258877515">
    <w:abstractNumId w:val="33"/>
  </w:num>
  <w:num w:numId="55" w16cid:durableId="16677814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709647876">
    <w:abstractNumId w:val="8"/>
  </w:num>
  <w:num w:numId="57" w16cid:durableId="505091779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680"/>
    <w:rsid w:val="00000723"/>
    <w:rsid w:val="00000A75"/>
    <w:rsid w:val="00000E06"/>
    <w:rsid w:val="00003AB6"/>
    <w:rsid w:val="00005910"/>
    <w:rsid w:val="0001055B"/>
    <w:rsid w:val="000125D6"/>
    <w:rsid w:val="0001269B"/>
    <w:rsid w:val="00012BE7"/>
    <w:rsid w:val="00014D41"/>
    <w:rsid w:val="00014E08"/>
    <w:rsid w:val="00016B48"/>
    <w:rsid w:val="00016C8B"/>
    <w:rsid w:val="00016E79"/>
    <w:rsid w:val="00017ABE"/>
    <w:rsid w:val="0002043A"/>
    <w:rsid w:val="000211B9"/>
    <w:rsid w:val="00021C86"/>
    <w:rsid w:val="00022BD1"/>
    <w:rsid w:val="00026221"/>
    <w:rsid w:val="0003083D"/>
    <w:rsid w:val="00031A0C"/>
    <w:rsid w:val="00031F6C"/>
    <w:rsid w:val="00032FC1"/>
    <w:rsid w:val="000339FD"/>
    <w:rsid w:val="00034077"/>
    <w:rsid w:val="00034431"/>
    <w:rsid w:val="000357A7"/>
    <w:rsid w:val="0003593E"/>
    <w:rsid w:val="00041F3B"/>
    <w:rsid w:val="000452AC"/>
    <w:rsid w:val="00045F11"/>
    <w:rsid w:val="00047CBA"/>
    <w:rsid w:val="00047FF6"/>
    <w:rsid w:val="0005094C"/>
    <w:rsid w:val="00053792"/>
    <w:rsid w:val="00054391"/>
    <w:rsid w:val="00056D53"/>
    <w:rsid w:val="00060A18"/>
    <w:rsid w:val="0006366D"/>
    <w:rsid w:val="00067693"/>
    <w:rsid w:val="00071770"/>
    <w:rsid w:val="000733C3"/>
    <w:rsid w:val="0007356A"/>
    <w:rsid w:val="00076C67"/>
    <w:rsid w:val="0008111C"/>
    <w:rsid w:val="000813D2"/>
    <w:rsid w:val="000816CA"/>
    <w:rsid w:val="0008185A"/>
    <w:rsid w:val="00081C76"/>
    <w:rsid w:val="000829DB"/>
    <w:rsid w:val="00083164"/>
    <w:rsid w:val="00084032"/>
    <w:rsid w:val="000848BA"/>
    <w:rsid w:val="00085343"/>
    <w:rsid w:val="00087F51"/>
    <w:rsid w:val="0009085A"/>
    <w:rsid w:val="00091B03"/>
    <w:rsid w:val="00091CED"/>
    <w:rsid w:val="000934EA"/>
    <w:rsid w:val="00095674"/>
    <w:rsid w:val="000A1087"/>
    <w:rsid w:val="000A2279"/>
    <w:rsid w:val="000A23CE"/>
    <w:rsid w:val="000A3A44"/>
    <w:rsid w:val="000A463B"/>
    <w:rsid w:val="000A7767"/>
    <w:rsid w:val="000B38F9"/>
    <w:rsid w:val="000B4994"/>
    <w:rsid w:val="000B51D4"/>
    <w:rsid w:val="000C47E4"/>
    <w:rsid w:val="000C73C3"/>
    <w:rsid w:val="000D0EBC"/>
    <w:rsid w:val="000D4B1E"/>
    <w:rsid w:val="000D60F8"/>
    <w:rsid w:val="000D6DC7"/>
    <w:rsid w:val="000E10ED"/>
    <w:rsid w:val="000E2C28"/>
    <w:rsid w:val="000E4A0E"/>
    <w:rsid w:val="000E79A6"/>
    <w:rsid w:val="000F0A30"/>
    <w:rsid w:val="000F0FA7"/>
    <w:rsid w:val="000F1DF8"/>
    <w:rsid w:val="000F36AF"/>
    <w:rsid w:val="000F5D00"/>
    <w:rsid w:val="0010035C"/>
    <w:rsid w:val="00103A02"/>
    <w:rsid w:val="00103AE4"/>
    <w:rsid w:val="00107066"/>
    <w:rsid w:val="00107799"/>
    <w:rsid w:val="001105A0"/>
    <w:rsid w:val="00110CE5"/>
    <w:rsid w:val="00111282"/>
    <w:rsid w:val="00112A09"/>
    <w:rsid w:val="00112A5B"/>
    <w:rsid w:val="00112D08"/>
    <w:rsid w:val="0011318A"/>
    <w:rsid w:val="00113CEA"/>
    <w:rsid w:val="00114E50"/>
    <w:rsid w:val="00115DD7"/>
    <w:rsid w:val="00116762"/>
    <w:rsid w:val="00116D0A"/>
    <w:rsid w:val="00120055"/>
    <w:rsid w:val="00120225"/>
    <w:rsid w:val="00120BDF"/>
    <w:rsid w:val="00121867"/>
    <w:rsid w:val="0012317F"/>
    <w:rsid w:val="00124514"/>
    <w:rsid w:val="00127A03"/>
    <w:rsid w:val="00127A20"/>
    <w:rsid w:val="00130C5B"/>
    <w:rsid w:val="00132775"/>
    <w:rsid w:val="001330A3"/>
    <w:rsid w:val="001425FB"/>
    <w:rsid w:val="00142DAD"/>
    <w:rsid w:val="0014392D"/>
    <w:rsid w:val="00145CD2"/>
    <w:rsid w:val="0014728B"/>
    <w:rsid w:val="00151B09"/>
    <w:rsid w:val="0015313F"/>
    <w:rsid w:val="00155886"/>
    <w:rsid w:val="001573B7"/>
    <w:rsid w:val="00162CCF"/>
    <w:rsid w:val="00163AEE"/>
    <w:rsid w:val="00164400"/>
    <w:rsid w:val="00167061"/>
    <w:rsid w:val="00174E7E"/>
    <w:rsid w:val="00176045"/>
    <w:rsid w:val="00176547"/>
    <w:rsid w:val="00177A8B"/>
    <w:rsid w:val="001806AF"/>
    <w:rsid w:val="0018152C"/>
    <w:rsid w:val="0018393B"/>
    <w:rsid w:val="00184302"/>
    <w:rsid w:val="0018491A"/>
    <w:rsid w:val="00187AC6"/>
    <w:rsid w:val="0019197F"/>
    <w:rsid w:val="001928B1"/>
    <w:rsid w:val="001931F0"/>
    <w:rsid w:val="00193FD3"/>
    <w:rsid w:val="00196A6D"/>
    <w:rsid w:val="00196BD2"/>
    <w:rsid w:val="001A0B78"/>
    <w:rsid w:val="001A20A9"/>
    <w:rsid w:val="001A24D1"/>
    <w:rsid w:val="001A3470"/>
    <w:rsid w:val="001A5643"/>
    <w:rsid w:val="001A628E"/>
    <w:rsid w:val="001A6F23"/>
    <w:rsid w:val="001A70A5"/>
    <w:rsid w:val="001A7175"/>
    <w:rsid w:val="001A71DF"/>
    <w:rsid w:val="001B08FC"/>
    <w:rsid w:val="001B14FE"/>
    <w:rsid w:val="001B5FD6"/>
    <w:rsid w:val="001B69FD"/>
    <w:rsid w:val="001B6ACA"/>
    <w:rsid w:val="001B78C2"/>
    <w:rsid w:val="001C04CF"/>
    <w:rsid w:val="001C712C"/>
    <w:rsid w:val="001C736B"/>
    <w:rsid w:val="001D6053"/>
    <w:rsid w:val="001E056C"/>
    <w:rsid w:val="001E0993"/>
    <w:rsid w:val="001E239E"/>
    <w:rsid w:val="001E44A8"/>
    <w:rsid w:val="001E51CA"/>
    <w:rsid w:val="001E656D"/>
    <w:rsid w:val="001E6C51"/>
    <w:rsid w:val="001E6C71"/>
    <w:rsid w:val="001E7F7C"/>
    <w:rsid w:val="001F22A6"/>
    <w:rsid w:val="001F379D"/>
    <w:rsid w:val="001F5079"/>
    <w:rsid w:val="001F6A7B"/>
    <w:rsid w:val="002004A4"/>
    <w:rsid w:val="00200565"/>
    <w:rsid w:val="00201932"/>
    <w:rsid w:val="002027D2"/>
    <w:rsid w:val="002032EC"/>
    <w:rsid w:val="00204A13"/>
    <w:rsid w:val="002073EF"/>
    <w:rsid w:val="0020764B"/>
    <w:rsid w:val="00207CD0"/>
    <w:rsid w:val="002102B0"/>
    <w:rsid w:val="00210980"/>
    <w:rsid w:val="00210DCE"/>
    <w:rsid w:val="00212143"/>
    <w:rsid w:val="0021462F"/>
    <w:rsid w:val="0021783E"/>
    <w:rsid w:val="002201D0"/>
    <w:rsid w:val="002202A1"/>
    <w:rsid w:val="00220669"/>
    <w:rsid w:val="002206BD"/>
    <w:rsid w:val="0022084C"/>
    <w:rsid w:val="00230A3F"/>
    <w:rsid w:val="00232567"/>
    <w:rsid w:val="002325FE"/>
    <w:rsid w:val="00235526"/>
    <w:rsid w:val="00240B98"/>
    <w:rsid w:val="00241195"/>
    <w:rsid w:val="002432B8"/>
    <w:rsid w:val="00246193"/>
    <w:rsid w:val="00253BDC"/>
    <w:rsid w:val="002547A5"/>
    <w:rsid w:val="00254C3B"/>
    <w:rsid w:val="00257FDF"/>
    <w:rsid w:val="002603EC"/>
    <w:rsid w:val="00260E66"/>
    <w:rsid w:val="00261718"/>
    <w:rsid w:val="00263C06"/>
    <w:rsid w:val="00263C8D"/>
    <w:rsid w:val="00265424"/>
    <w:rsid w:val="002665C2"/>
    <w:rsid w:val="002669E8"/>
    <w:rsid w:val="00266AC2"/>
    <w:rsid w:val="0026702C"/>
    <w:rsid w:val="0027044B"/>
    <w:rsid w:val="00283138"/>
    <w:rsid w:val="00283C6C"/>
    <w:rsid w:val="0028559E"/>
    <w:rsid w:val="00285672"/>
    <w:rsid w:val="00286E6F"/>
    <w:rsid w:val="00290FC5"/>
    <w:rsid w:val="00291757"/>
    <w:rsid w:val="00294FE5"/>
    <w:rsid w:val="0029529C"/>
    <w:rsid w:val="00296A5D"/>
    <w:rsid w:val="002974C7"/>
    <w:rsid w:val="00297CE6"/>
    <w:rsid w:val="00297F1F"/>
    <w:rsid w:val="002A0B1E"/>
    <w:rsid w:val="002A121B"/>
    <w:rsid w:val="002A60BF"/>
    <w:rsid w:val="002A74CD"/>
    <w:rsid w:val="002B3C5F"/>
    <w:rsid w:val="002B3D59"/>
    <w:rsid w:val="002B69A4"/>
    <w:rsid w:val="002B6BE7"/>
    <w:rsid w:val="002C0AED"/>
    <w:rsid w:val="002C0FD8"/>
    <w:rsid w:val="002C22DD"/>
    <w:rsid w:val="002C27CE"/>
    <w:rsid w:val="002C3881"/>
    <w:rsid w:val="002C68C4"/>
    <w:rsid w:val="002D0B6F"/>
    <w:rsid w:val="002D1928"/>
    <w:rsid w:val="002D2458"/>
    <w:rsid w:val="002D3C7E"/>
    <w:rsid w:val="002D43EE"/>
    <w:rsid w:val="002D5581"/>
    <w:rsid w:val="002D62B6"/>
    <w:rsid w:val="002D681A"/>
    <w:rsid w:val="002D7097"/>
    <w:rsid w:val="002D75F9"/>
    <w:rsid w:val="002D763E"/>
    <w:rsid w:val="002E011F"/>
    <w:rsid w:val="002E01E6"/>
    <w:rsid w:val="002E26B0"/>
    <w:rsid w:val="002E432B"/>
    <w:rsid w:val="002E50E8"/>
    <w:rsid w:val="002F0771"/>
    <w:rsid w:val="002F09C5"/>
    <w:rsid w:val="002F17B1"/>
    <w:rsid w:val="002F205D"/>
    <w:rsid w:val="002F4232"/>
    <w:rsid w:val="00300E2E"/>
    <w:rsid w:val="00301454"/>
    <w:rsid w:val="0030297E"/>
    <w:rsid w:val="00302DDA"/>
    <w:rsid w:val="00305D67"/>
    <w:rsid w:val="003062AF"/>
    <w:rsid w:val="00307CE9"/>
    <w:rsid w:val="00311658"/>
    <w:rsid w:val="00311888"/>
    <w:rsid w:val="0031576B"/>
    <w:rsid w:val="00315C6F"/>
    <w:rsid w:val="00315EDE"/>
    <w:rsid w:val="0031750A"/>
    <w:rsid w:val="003201B4"/>
    <w:rsid w:val="00320205"/>
    <w:rsid w:val="00323BE0"/>
    <w:rsid w:val="0032563F"/>
    <w:rsid w:val="00335D6A"/>
    <w:rsid w:val="00336354"/>
    <w:rsid w:val="00336D90"/>
    <w:rsid w:val="00343836"/>
    <w:rsid w:val="00345520"/>
    <w:rsid w:val="00346C7E"/>
    <w:rsid w:val="0034781B"/>
    <w:rsid w:val="003514F0"/>
    <w:rsid w:val="00351D25"/>
    <w:rsid w:val="00352B37"/>
    <w:rsid w:val="003534A7"/>
    <w:rsid w:val="00353AE8"/>
    <w:rsid w:val="00354254"/>
    <w:rsid w:val="00354849"/>
    <w:rsid w:val="00360903"/>
    <w:rsid w:val="00361661"/>
    <w:rsid w:val="0036197B"/>
    <w:rsid w:val="00361BBB"/>
    <w:rsid w:val="0036591E"/>
    <w:rsid w:val="00367839"/>
    <w:rsid w:val="00367C27"/>
    <w:rsid w:val="00370817"/>
    <w:rsid w:val="00371FE2"/>
    <w:rsid w:val="00373FEF"/>
    <w:rsid w:val="00380619"/>
    <w:rsid w:val="00382A51"/>
    <w:rsid w:val="00382A81"/>
    <w:rsid w:val="003831C5"/>
    <w:rsid w:val="00386A3D"/>
    <w:rsid w:val="00386E8E"/>
    <w:rsid w:val="0038714A"/>
    <w:rsid w:val="00390BE2"/>
    <w:rsid w:val="003920B1"/>
    <w:rsid w:val="0039263B"/>
    <w:rsid w:val="00392B7C"/>
    <w:rsid w:val="003A151B"/>
    <w:rsid w:val="003A2A13"/>
    <w:rsid w:val="003A43EA"/>
    <w:rsid w:val="003A4957"/>
    <w:rsid w:val="003A5BD4"/>
    <w:rsid w:val="003A5C88"/>
    <w:rsid w:val="003B56DF"/>
    <w:rsid w:val="003C26CB"/>
    <w:rsid w:val="003C4CF4"/>
    <w:rsid w:val="003C543F"/>
    <w:rsid w:val="003C5B4C"/>
    <w:rsid w:val="003C61A0"/>
    <w:rsid w:val="003C61B2"/>
    <w:rsid w:val="003C7492"/>
    <w:rsid w:val="003C7C82"/>
    <w:rsid w:val="003D2F60"/>
    <w:rsid w:val="003D613A"/>
    <w:rsid w:val="003D7AA5"/>
    <w:rsid w:val="003E1863"/>
    <w:rsid w:val="003E1D96"/>
    <w:rsid w:val="003E427C"/>
    <w:rsid w:val="003E5DFA"/>
    <w:rsid w:val="003E691D"/>
    <w:rsid w:val="003F0E1A"/>
    <w:rsid w:val="003F2567"/>
    <w:rsid w:val="003F4539"/>
    <w:rsid w:val="003F7265"/>
    <w:rsid w:val="00400F73"/>
    <w:rsid w:val="00402285"/>
    <w:rsid w:val="00403F31"/>
    <w:rsid w:val="00404E80"/>
    <w:rsid w:val="0040797B"/>
    <w:rsid w:val="00407EAC"/>
    <w:rsid w:val="0041110E"/>
    <w:rsid w:val="00413D4D"/>
    <w:rsid w:val="004163B7"/>
    <w:rsid w:val="004167AC"/>
    <w:rsid w:val="0042087C"/>
    <w:rsid w:val="00422A54"/>
    <w:rsid w:val="0042341A"/>
    <w:rsid w:val="00425502"/>
    <w:rsid w:val="00425D0C"/>
    <w:rsid w:val="00430127"/>
    <w:rsid w:val="00430DEE"/>
    <w:rsid w:val="004336FC"/>
    <w:rsid w:val="00434304"/>
    <w:rsid w:val="00434962"/>
    <w:rsid w:val="00435EA6"/>
    <w:rsid w:val="00435FF7"/>
    <w:rsid w:val="00436AF3"/>
    <w:rsid w:val="00440CED"/>
    <w:rsid w:val="0044225A"/>
    <w:rsid w:val="00443647"/>
    <w:rsid w:val="004454BC"/>
    <w:rsid w:val="004454C4"/>
    <w:rsid w:val="004469B0"/>
    <w:rsid w:val="00446C0F"/>
    <w:rsid w:val="00450023"/>
    <w:rsid w:val="0045004C"/>
    <w:rsid w:val="004549B5"/>
    <w:rsid w:val="00455088"/>
    <w:rsid w:val="0045543F"/>
    <w:rsid w:val="004554B6"/>
    <w:rsid w:val="00457D4E"/>
    <w:rsid w:val="00461674"/>
    <w:rsid w:val="00463AC1"/>
    <w:rsid w:val="0046463D"/>
    <w:rsid w:val="0046527D"/>
    <w:rsid w:val="00467F6B"/>
    <w:rsid w:val="00470124"/>
    <w:rsid w:val="00473F8D"/>
    <w:rsid w:val="00474155"/>
    <w:rsid w:val="00474A81"/>
    <w:rsid w:val="00474EEF"/>
    <w:rsid w:val="00476EF5"/>
    <w:rsid w:val="004804BF"/>
    <w:rsid w:val="00482334"/>
    <w:rsid w:val="00484BBD"/>
    <w:rsid w:val="00492D64"/>
    <w:rsid w:val="00493D96"/>
    <w:rsid w:val="00494D51"/>
    <w:rsid w:val="004965AD"/>
    <w:rsid w:val="004A250A"/>
    <w:rsid w:val="004A3A48"/>
    <w:rsid w:val="004A4903"/>
    <w:rsid w:val="004A54BF"/>
    <w:rsid w:val="004A5B97"/>
    <w:rsid w:val="004A7EA5"/>
    <w:rsid w:val="004B0692"/>
    <w:rsid w:val="004B0A08"/>
    <w:rsid w:val="004B16EB"/>
    <w:rsid w:val="004B3136"/>
    <w:rsid w:val="004B4F45"/>
    <w:rsid w:val="004B7072"/>
    <w:rsid w:val="004C11F1"/>
    <w:rsid w:val="004C1D59"/>
    <w:rsid w:val="004C3311"/>
    <w:rsid w:val="004C5DBC"/>
    <w:rsid w:val="004D0FA4"/>
    <w:rsid w:val="004D4633"/>
    <w:rsid w:val="004D5635"/>
    <w:rsid w:val="004D7074"/>
    <w:rsid w:val="004E22C0"/>
    <w:rsid w:val="004E47E3"/>
    <w:rsid w:val="004E6A48"/>
    <w:rsid w:val="004F23CE"/>
    <w:rsid w:val="004F2A21"/>
    <w:rsid w:val="004F426A"/>
    <w:rsid w:val="00500CFF"/>
    <w:rsid w:val="00503C40"/>
    <w:rsid w:val="00503F89"/>
    <w:rsid w:val="0051113F"/>
    <w:rsid w:val="00511AD0"/>
    <w:rsid w:val="0051309C"/>
    <w:rsid w:val="00513A09"/>
    <w:rsid w:val="005142CB"/>
    <w:rsid w:val="00516ECA"/>
    <w:rsid w:val="0052271B"/>
    <w:rsid w:val="00523025"/>
    <w:rsid w:val="005246DB"/>
    <w:rsid w:val="0052505E"/>
    <w:rsid w:val="00525A66"/>
    <w:rsid w:val="005260EB"/>
    <w:rsid w:val="00530364"/>
    <w:rsid w:val="0053342E"/>
    <w:rsid w:val="00537F76"/>
    <w:rsid w:val="005413E7"/>
    <w:rsid w:val="005415DE"/>
    <w:rsid w:val="0054195D"/>
    <w:rsid w:val="0054397F"/>
    <w:rsid w:val="00544016"/>
    <w:rsid w:val="0054444B"/>
    <w:rsid w:val="005465EB"/>
    <w:rsid w:val="00547FBA"/>
    <w:rsid w:val="00552DD8"/>
    <w:rsid w:val="00553FB3"/>
    <w:rsid w:val="0055472F"/>
    <w:rsid w:val="00562786"/>
    <w:rsid w:val="00566DEB"/>
    <w:rsid w:val="00567757"/>
    <w:rsid w:val="005728C3"/>
    <w:rsid w:val="00574CD3"/>
    <w:rsid w:val="005823CE"/>
    <w:rsid w:val="00582534"/>
    <w:rsid w:val="00582575"/>
    <w:rsid w:val="0058499F"/>
    <w:rsid w:val="00584E83"/>
    <w:rsid w:val="00585B8D"/>
    <w:rsid w:val="00587C5B"/>
    <w:rsid w:val="0059098D"/>
    <w:rsid w:val="005918A4"/>
    <w:rsid w:val="005923B8"/>
    <w:rsid w:val="00592C73"/>
    <w:rsid w:val="0059551D"/>
    <w:rsid w:val="00595787"/>
    <w:rsid w:val="00596CFE"/>
    <w:rsid w:val="0059751F"/>
    <w:rsid w:val="00597A16"/>
    <w:rsid w:val="00597AEB"/>
    <w:rsid w:val="005A289B"/>
    <w:rsid w:val="005A4BD1"/>
    <w:rsid w:val="005A5407"/>
    <w:rsid w:val="005A5B21"/>
    <w:rsid w:val="005B27DA"/>
    <w:rsid w:val="005B28C1"/>
    <w:rsid w:val="005B3099"/>
    <w:rsid w:val="005B4A6C"/>
    <w:rsid w:val="005C2AF7"/>
    <w:rsid w:val="005C3452"/>
    <w:rsid w:val="005C454E"/>
    <w:rsid w:val="005C6B86"/>
    <w:rsid w:val="005D1317"/>
    <w:rsid w:val="005D1D20"/>
    <w:rsid w:val="005D39FD"/>
    <w:rsid w:val="005D474C"/>
    <w:rsid w:val="005D6CD9"/>
    <w:rsid w:val="005D6E90"/>
    <w:rsid w:val="005D7778"/>
    <w:rsid w:val="005E0686"/>
    <w:rsid w:val="005E25AD"/>
    <w:rsid w:val="005E75E6"/>
    <w:rsid w:val="005F0282"/>
    <w:rsid w:val="005F0F89"/>
    <w:rsid w:val="005F2B67"/>
    <w:rsid w:val="005F2C9D"/>
    <w:rsid w:val="005F39B0"/>
    <w:rsid w:val="005F4743"/>
    <w:rsid w:val="005F68A3"/>
    <w:rsid w:val="005F7FEF"/>
    <w:rsid w:val="00600523"/>
    <w:rsid w:val="006018A7"/>
    <w:rsid w:val="00603A08"/>
    <w:rsid w:val="00606341"/>
    <w:rsid w:val="00610F7D"/>
    <w:rsid w:val="00620712"/>
    <w:rsid w:val="00620B05"/>
    <w:rsid w:val="00621895"/>
    <w:rsid w:val="0062189E"/>
    <w:rsid w:val="00621AED"/>
    <w:rsid w:val="006238F5"/>
    <w:rsid w:val="00630B73"/>
    <w:rsid w:val="00631664"/>
    <w:rsid w:val="00633DD0"/>
    <w:rsid w:val="006341BD"/>
    <w:rsid w:val="00634480"/>
    <w:rsid w:val="00634B9F"/>
    <w:rsid w:val="00640C8D"/>
    <w:rsid w:val="0064159E"/>
    <w:rsid w:val="006423CF"/>
    <w:rsid w:val="0064271A"/>
    <w:rsid w:val="00642B75"/>
    <w:rsid w:val="006472B6"/>
    <w:rsid w:val="00650B20"/>
    <w:rsid w:val="00651607"/>
    <w:rsid w:val="00651E48"/>
    <w:rsid w:val="00655981"/>
    <w:rsid w:val="00656579"/>
    <w:rsid w:val="00660749"/>
    <w:rsid w:val="00660A59"/>
    <w:rsid w:val="00660AFD"/>
    <w:rsid w:val="006610C7"/>
    <w:rsid w:val="006626C8"/>
    <w:rsid w:val="006637EE"/>
    <w:rsid w:val="00666007"/>
    <w:rsid w:val="00666D92"/>
    <w:rsid w:val="00667241"/>
    <w:rsid w:val="00670599"/>
    <w:rsid w:val="00671066"/>
    <w:rsid w:val="00671412"/>
    <w:rsid w:val="006730F1"/>
    <w:rsid w:val="00673655"/>
    <w:rsid w:val="00673805"/>
    <w:rsid w:val="00674153"/>
    <w:rsid w:val="00676656"/>
    <w:rsid w:val="00676BBD"/>
    <w:rsid w:val="00681E4D"/>
    <w:rsid w:val="006824CC"/>
    <w:rsid w:val="0068250E"/>
    <w:rsid w:val="00683B6C"/>
    <w:rsid w:val="0068683A"/>
    <w:rsid w:val="00687C8E"/>
    <w:rsid w:val="00690E04"/>
    <w:rsid w:val="00690F92"/>
    <w:rsid w:val="006910A6"/>
    <w:rsid w:val="00692350"/>
    <w:rsid w:val="006926B3"/>
    <w:rsid w:val="006A1867"/>
    <w:rsid w:val="006A20DB"/>
    <w:rsid w:val="006A26CE"/>
    <w:rsid w:val="006A284A"/>
    <w:rsid w:val="006A36C8"/>
    <w:rsid w:val="006A492E"/>
    <w:rsid w:val="006A539B"/>
    <w:rsid w:val="006A56A8"/>
    <w:rsid w:val="006A648E"/>
    <w:rsid w:val="006A7E45"/>
    <w:rsid w:val="006B06F9"/>
    <w:rsid w:val="006B228E"/>
    <w:rsid w:val="006B2628"/>
    <w:rsid w:val="006B29CA"/>
    <w:rsid w:val="006B346D"/>
    <w:rsid w:val="006B3BD0"/>
    <w:rsid w:val="006B3CB8"/>
    <w:rsid w:val="006B5046"/>
    <w:rsid w:val="006B59B8"/>
    <w:rsid w:val="006B5B98"/>
    <w:rsid w:val="006C0346"/>
    <w:rsid w:val="006C2370"/>
    <w:rsid w:val="006C5895"/>
    <w:rsid w:val="006D3CBD"/>
    <w:rsid w:val="006D3F9F"/>
    <w:rsid w:val="006D4301"/>
    <w:rsid w:val="006D7465"/>
    <w:rsid w:val="006E153C"/>
    <w:rsid w:val="006E29BE"/>
    <w:rsid w:val="006E3D62"/>
    <w:rsid w:val="006E3E95"/>
    <w:rsid w:val="006E787A"/>
    <w:rsid w:val="006F37FF"/>
    <w:rsid w:val="006F7F46"/>
    <w:rsid w:val="00700708"/>
    <w:rsid w:val="007028E1"/>
    <w:rsid w:val="00703066"/>
    <w:rsid w:val="007055C0"/>
    <w:rsid w:val="00707D66"/>
    <w:rsid w:val="00710C64"/>
    <w:rsid w:val="00710E09"/>
    <w:rsid w:val="00711FDD"/>
    <w:rsid w:val="0071280F"/>
    <w:rsid w:val="00713A12"/>
    <w:rsid w:val="00716864"/>
    <w:rsid w:val="007175CF"/>
    <w:rsid w:val="00717A3C"/>
    <w:rsid w:val="00720E34"/>
    <w:rsid w:val="00725BB0"/>
    <w:rsid w:val="0072686E"/>
    <w:rsid w:val="007329BB"/>
    <w:rsid w:val="00732F8B"/>
    <w:rsid w:val="00734E22"/>
    <w:rsid w:val="00740626"/>
    <w:rsid w:val="0074178D"/>
    <w:rsid w:val="00743CB4"/>
    <w:rsid w:val="00744D8B"/>
    <w:rsid w:val="00745314"/>
    <w:rsid w:val="00746858"/>
    <w:rsid w:val="00746E32"/>
    <w:rsid w:val="007470F8"/>
    <w:rsid w:val="007507A6"/>
    <w:rsid w:val="00750DB6"/>
    <w:rsid w:val="007515E8"/>
    <w:rsid w:val="00751D13"/>
    <w:rsid w:val="00755FD3"/>
    <w:rsid w:val="00756490"/>
    <w:rsid w:val="007608FF"/>
    <w:rsid w:val="00762182"/>
    <w:rsid w:val="0076356E"/>
    <w:rsid w:val="00765ABE"/>
    <w:rsid w:val="0076607B"/>
    <w:rsid w:val="00766466"/>
    <w:rsid w:val="0076780D"/>
    <w:rsid w:val="00770595"/>
    <w:rsid w:val="00771157"/>
    <w:rsid w:val="0077159E"/>
    <w:rsid w:val="00771A58"/>
    <w:rsid w:val="007726D2"/>
    <w:rsid w:val="007731DF"/>
    <w:rsid w:val="00774466"/>
    <w:rsid w:val="00775F71"/>
    <w:rsid w:val="00776102"/>
    <w:rsid w:val="007777FC"/>
    <w:rsid w:val="00780D3B"/>
    <w:rsid w:val="00780D59"/>
    <w:rsid w:val="00782E59"/>
    <w:rsid w:val="00783BA7"/>
    <w:rsid w:val="0078584D"/>
    <w:rsid w:val="007862DF"/>
    <w:rsid w:val="00786A61"/>
    <w:rsid w:val="00791182"/>
    <w:rsid w:val="00791849"/>
    <w:rsid w:val="00791D27"/>
    <w:rsid w:val="00795A74"/>
    <w:rsid w:val="007A021E"/>
    <w:rsid w:val="007A1664"/>
    <w:rsid w:val="007A2986"/>
    <w:rsid w:val="007A3DFC"/>
    <w:rsid w:val="007A459E"/>
    <w:rsid w:val="007A4E5D"/>
    <w:rsid w:val="007A5F6B"/>
    <w:rsid w:val="007A62BA"/>
    <w:rsid w:val="007A726D"/>
    <w:rsid w:val="007A7DD7"/>
    <w:rsid w:val="007B1B97"/>
    <w:rsid w:val="007B2ADB"/>
    <w:rsid w:val="007B2B6D"/>
    <w:rsid w:val="007B2F3B"/>
    <w:rsid w:val="007B50A3"/>
    <w:rsid w:val="007B586F"/>
    <w:rsid w:val="007B78CD"/>
    <w:rsid w:val="007C0633"/>
    <w:rsid w:val="007C1743"/>
    <w:rsid w:val="007C3754"/>
    <w:rsid w:val="007C38C6"/>
    <w:rsid w:val="007C39F9"/>
    <w:rsid w:val="007C43B0"/>
    <w:rsid w:val="007D0953"/>
    <w:rsid w:val="007D17DD"/>
    <w:rsid w:val="007D19B7"/>
    <w:rsid w:val="007D1D1A"/>
    <w:rsid w:val="007D21AB"/>
    <w:rsid w:val="007D2C9D"/>
    <w:rsid w:val="007D3AA4"/>
    <w:rsid w:val="007E0031"/>
    <w:rsid w:val="007E0680"/>
    <w:rsid w:val="007E10BA"/>
    <w:rsid w:val="007E15A1"/>
    <w:rsid w:val="007E3825"/>
    <w:rsid w:val="007E41B9"/>
    <w:rsid w:val="007E57C6"/>
    <w:rsid w:val="007E59A2"/>
    <w:rsid w:val="007E64CA"/>
    <w:rsid w:val="007E7B0F"/>
    <w:rsid w:val="007E7E5D"/>
    <w:rsid w:val="007F0FC0"/>
    <w:rsid w:val="007F1E94"/>
    <w:rsid w:val="007F39D3"/>
    <w:rsid w:val="007F558A"/>
    <w:rsid w:val="007F70C0"/>
    <w:rsid w:val="007F717B"/>
    <w:rsid w:val="007F72AE"/>
    <w:rsid w:val="007F78AC"/>
    <w:rsid w:val="007F7F1B"/>
    <w:rsid w:val="00800B92"/>
    <w:rsid w:val="00807CC5"/>
    <w:rsid w:val="008114F5"/>
    <w:rsid w:val="00811D9A"/>
    <w:rsid w:val="00814B3A"/>
    <w:rsid w:val="00816165"/>
    <w:rsid w:val="00817C5D"/>
    <w:rsid w:val="00822AA8"/>
    <w:rsid w:val="00823AB0"/>
    <w:rsid w:val="00824F0C"/>
    <w:rsid w:val="008313B1"/>
    <w:rsid w:val="00832DCD"/>
    <w:rsid w:val="0083495C"/>
    <w:rsid w:val="00834B0D"/>
    <w:rsid w:val="008354D2"/>
    <w:rsid w:val="00841B2E"/>
    <w:rsid w:val="00845E37"/>
    <w:rsid w:val="0084730C"/>
    <w:rsid w:val="0085085C"/>
    <w:rsid w:val="00853482"/>
    <w:rsid w:val="0085364B"/>
    <w:rsid w:val="00853A75"/>
    <w:rsid w:val="008544DB"/>
    <w:rsid w:val="00854BCF"/>
    <w:rsid w:val="0085586A"/>
    <w:rsid w:val="00857628"/>
    <w:rsid w:val="008600A9"/>
    <w:rsid w:val="008649A4"/>
    <w:rsid w:val="00866B13"/>
    <w:rsid w:val="00872C1E"/>
    <w:rsid w:val="00872DEA"/>
    <w:rsid w:val="00876101"/>
    <w:rsid w:val="00882F52"/>
    <w:rsid w:val="00883318"/>
    <w:rsid w:val="00883A6F"/>
    <w:rsid w:val="00884EA5"/>
    <w:rsid w:val="0088594D"/>
    <w:rsid w:val="00886BA9"/>
    <w:rsid w:val="00886C11"/>
    <w:rsid w:val="008870B4"/>
    <w:rsid w:val="0088789A"/>
    <w:rsid w:val="00892643"/>
    <w:rsid w:val="00892B6D"/>
    <w:rsid w:val="00894342"/>
    <w:rsid w:val="00896761"/>
    <w:rsid w:val="00896791"/>
    <w:rsid w:val="00897716"/>
    <w:rsid w:val="008A210B"/>
    <w:rsid w:val="008A2999"/>
    <w:rsid w:val="008A33DE"/>
    <w:rsid w:val="008A384D"/>
    <w:rsid w:val="008A4882"/>
    <w:rsid w:val="008A7C10"/>
    <w:rsid w:val="008B03E5"/>
    <w:rsid w:val="008B6A2A"/>
    <w:rsid w:val="008B7976"/>
    <w:rsid w:val="008C09A9"/>
    <w:rsid w:val="008C185C"/>
    <w:rsid w:val="008C32FA"/>
    <w:rsid w:val="008C3818"/>
    <w:rsid w:val="008C47EF"/>
    <w:rsid w:val="008C506D"/>
    <w:rsid w:val="008C59F3"/>
    <w:rsid w:val="008D1A4D"/>
    <w:rsid w:val="008D2228"/>
    <w:rsid w:val="008D379D"/>
    <w:rsid w:val="008D3C77"/>
    <w:rsid w:val="008D4A7F"/>
    <w:rsid w:val="008E08C8"/>
    <w:rsid w:val="008E1947"/>
    <w:rsid w:val="008E68A5"/>
    <w:rsid w:val="008E6FF9"/>
    <w:rsid w:val="008E7541"/>
    <w:rsid w:val="008F0421"/>
    <w:rsid w:val="008F1E3E"/>
    <w:rsid w:val="008F3C82"/>
    <w:rsid w:val="008F572F"/>
    <w:rsid w:val="008F5C20"/>
    <w:rsid w:val="008F75CF"/>
    <w:rsid w:val="00903947"/>
    <w:rsid w:val="00903E38"/>
    <w:rsid w:val="009041E8"/>
    <w:rsid w:val="00904702"/>
    <w:rsid w:val="00907BE9"/>
    <w:rsid w:val="00913DD2"/>
    <w:rsid w:val="00914038"/>
    <w:rsid w:val="0091722A"/>
    <w:rsid w:val="00921725"/>
    <w:rsid w:val="00922A1E"/>
    <w:rsid w:val="00924222"/>
    <w:rsid w:val="009323F2"/>
    <w:rsid w:val="0093282D"/>
    <w:rsid w:val="009336A3"/>
    <w:rsid w:val="00933D5E"/>
    <w:rsid w:val="00934469"/>
    <w:rsid w:val="00935398"/>
    <w:rsid w:val="009367CE"/>
    <w:rsid w:val="009414D0"/>
    <w:rsid w:val="00941D4E"/>
    <w:rsid w:val="00941D97"/>
    <w:rsid w:val="00942016"/>
    <w:rsid w:val="00943AE8"/>
    <w:rsid w:val="009455F6"/>
    <w:rsid w:val="00946DDC"/>
    <w:rsid w:val="009508FC"/>
    <w:rsid w:val="00950D89"/>
    <w:rsid w:val="00950FC9"/>
    <w:rsid w:val="0095107B"/>
    <w:rsid w:val="00951F66"/>
    <w:rsid w:val="00952445"/>
    <w:rsid w:val="00952D95"/>
    <w:rsid w:val="00953038"/>
    <w:rsid w:val="00955C36"/>
    <w:rsid w:val="00957EAC"/>
    <w:rsid w:val="00960B3F"/>
    <w:rsid w:val="00963387"/>
    <w:rsid w:val="009701FC"/>
    <w:rsid w:val="00971471"/>
    <w:rsid w:val="009747EA"/>
    <w:rsid w:val="00980726"/>
    <w:rsid w:val="00981856"/>
    <w:rsid w:val="0098307D"/>
    <w:rsid w:val="00983578"/>
    <w:rsid w:val="00983A76"/>
    <w:rsid w:val="00984899"/>
    <w:rsid w:val="00987BDD"/>
    <w:rsid w:val="0099464F"/>
    <w:rsid w:val="009B0486"/>
    <w:rsid w:val="009B0992"/>
    <w:rsid w:val="009B2AB3"/>
    <w:rsid w:val="009B6453"/>
    <w:rsid w:val="009C32C7"/>
    <w:rsid w:val="009C5567"/>
    <w:rsid w:val="009C6388"/>
    <w:rsid w:val="009C676A"/>
    <w:rsid w:val="009D0363"/>
    <w:rsid w:val="009D1BC5"/>
    <w:rsid w:val="009D294D"/>
    <w:rsid w:val="009D2AB8"/>
    <w:rsid w:val="009D34A5"/>
    <w:rsid w:val="009D4EB2"/>
    <w:rsid w:val="009D7ED1"/>
    <w:rsid w:val="009E08E3"/>
    <w:rsid w:val="009E0FDB"/>
    <w:rsid w:val="009E1317"/>
    <w:rsid w:val="009E3265"/>
    <w:rsid w:val="009E33E4"/>
    <w:rsid w:val="009E4D2A"/>
    <w:rsid w:val="009E607C"/>
    <w:rsid w:val="009E7C10"/>
    <w:rsid w:val="009F21F1"/>
    <w:rsid w:val="009F4BDA"/>
    <w:rsid w:val="009F6F66"/>
    <w:rsid w:val="009F7D69"/>
    <w:rsid w:val="00A013D0"/>
    <w:rsid w:val="00A0152B"/>
    <w:rsid w:val="00A05879"/>
    <w:rsid w:val="00A07622"/>
    <w:rsid w:val="00A11A83"/>
    <w:rsid w:val="00A121CC"/>
    <w:rsid w:val="00A1224D"/>
    <w:rsid w:val="00A12965"/>
    <w:rsid w:val="00A2352F"/>
    <w:rsid w:val="00A24D8A"/>
    <w:rsid w:val="00A25BDB"/>
    <w:rsid w:val="00A36689"/>
    <w:rsid w:val="00A3750A"/>
    <w:rsid w:val="00A40EE7"/>
    <w:rsid w:val="00A424ED"/>
    <w:rsid w:val="00A44765"/>
    <w:rsid w:val="00A44C5C"/>
    <w:rsid w:val="00A453C2"/>
    <w:rsid w:val="00A55E7D"/>
    <w:rsid w:val="00A64855"/>
    <w:rsid w:val="00A67A02"/>
    <w:rsid w:val="00A701C3"/>
    <w:rsid w:val="00A71D7B"/>
    <w:rsid w:val="00A738DB"/>
    <w:rsid w:val="00A75157"/>
    <w:rsid w:val="00A763BE"/>
    <w:rsid w:val="00A76A52"/>
    <w:rsid w:val="00A77109"/>
    <w:rsid w:val="00A77700"/>
    <w:rsid w:val="00A80779"/>
    <w:rsid w:val="00A8426F"/>
    <w:rsid w:val="00A84E6A"/>
    <w:rsid w:val="00A8508B"/>
    <w:rsid w:val="00A8523C"/>
    <w:rsid w:val="00A86301"/>
    <w:rsid w:val="00A90327"/>
    <w:rsid w:val="00A90A4C"/>
    <w:rsid w:val="00A91396"/>
    <w:rsid w:val="00A93A81"/>
    <w:rsid w:val="00A93DE5"/>
    <w:rsid w:val="00A9547F"/>
    <w:rsid w:val="00AA10B7"/>
    <w:rsid w:val="00AA283A"/>
    <w:rsid w:val="00AA4996"/>
    <w:rsid w:val="00AA676B"/>
    <w:rsid w:val="00AA7144"/>
    <w:rsid w:val="00AB49AE"/>
    <w:rsid w:val="00AB5696"/>
    <w:rsid w:val="00AB5ACA"/>
    <w:rsid w:val="00AB735D"/>
    <w:rsid w:val="00AB7C3F"/>
    <w:rsid w:val="00AC535A"/>
    <w:rsid w:val="00AC6551"/>
    <w:rsid w:val="00AD0E99"/>
    <w:rsid w:val="00AD12EC"/>
    <w:rsid w:val="00AD1C7B"/>
    <w:rsid w:val="00AD2D65"/>
    <w:rsid w:val="00AD369D"/>
    <w:rsid w:val="00AD6308"/>
    <w:rsid w:val="00AD7E8E"/>
    <w:rsid w:val="00AE1503"/>
    <w:rsid w:val="00AE2977"/>
    <w:rsid w:val="00AF07CC"/>
    <w:rsid w:val="00AF31E5"/>
    <w:rsid w:val="00AF58FA"/>
    <w:rsid w:val="00AF775C"/>
    <w:rsid w:val="00B04208"/>
    <w:rsid w:val="00B066EE"/>
    <w:rsid w:val="00B06C92"/>
    <w:rsid w:val="00B10EE8"/>
    <w:rsid w:val="00B119E4"/>
    <w:rsid w:val="00B1500F"/>
    <w:rsid w:val="00B1536B"/>
    <w:rsid w:val="00B15810"/>
    <w:rsid w:val="00B17B7B"/>
    <w:rsid w:val="00B21155"/>
    <w:rsid w:val="00B246E9"/>
    <w:rsid w:val="00B2476C"/>
    <w:rsid w:val="00B276AE"/>
    <w:rsid w:val="00B31550"/>
    <w:rsid w:val="00B31E43"/>
    <w:rsid w:val="00B32A66"/>
    <w:rsid w:val="00B336E3"/>
    <w:rsid w:val="00B339D1"/>
    <w:rsid w:val="00B3481A"/>
    <w:rsid w:val="00B36156"/>
    <w:rsid w:val="00B3643F"/>
    <w:rsid w:val="00B3737A"/>
    <w:rsid w:val="00B40E87"/>
    <w:rsid w:val="00B41752"/>
    <w:rsid w:val="00B42058"/>
    <w:rsid w:val="00B44BD2"/>
    <w:rsid w:val="00B45951"/>
    <w:rsid w:val="00B502DC"/>
    <w:rsid w:val="00B51E44"/>
    <w:rsid w:val="00B527FA"/>
    <w:rsid w:val="00B537D2"/>
    <w:rsid w:val="00B540BD"/>
    <w:rsid w:val="00B571B5"/>
    <w:rsid w:val="00B579FE"/>
    <w:rsid w:val="00B57A2F"/>
    <w:rsid w:val="00B6059E"/>
    <w:rsid w:val="00B61D80"/>
    <w:rsid w:val="00B62720"/>
    <w:rsid w:val="00B63463"/>
    <w:rsid w:val="00B67648"/>
    <w:rsid w:val="00B73EC5"/>
    <w:rsid w:val="00B74DEF"/>
    <w:rsid w:val="00B77E00"/>
    <w:rsid w:val="00B80021"/>
    <w:rsid w:val="00B81A1C"/>
    <w:rsid w:val="00B834B9"/>
    <w:rsid w:val="00B83852"/>
    <w:rsid w:val="00B83D7A"/>
    <w:rsid w:val="00B83FB2"/>
    <w:rsid w:val="00B84468"/>
    <w:rsid w:val="00B861E1"/>
    <w:rsid w:val="00B90C47"/>
    <w:rsid w:val="00B9359E"/>
    <w:rsid w:val="00B95ABD"/>
    <w:rsid w:val="00BA080A"/>
    <w:rsid w:val="00BA0CED"/>
    <w:rsid w:val="00BA1D10"/>
    <w:rsid w:val="00BA3314"/>
    <w:rsid w:val="00BA5012"/>
    <w:rsid w:val="00BA616A"/>
    <w:rsid w:val="00BB1D89"/>
    <w:rsid w:val="00BB2531"/>
    <w:rsid w:val="00BB3275"/>
    <w:rsid w:val="00BB43C1"/>
    <w:rsid w:val="00BB49D0"/>
    <w:rsid w:val="00BB4C1C"/>
    <w:rsid w:val="00BB51BF"/>
    <w:rsid w:val="00BB56F8"/>
    <w:rsid w:val="00BB5927"/>
    <w:rsid w:val="00BB71BC"/>
    <w:rsid w:val="00BC04EB"/>
    <w:rsid w:val="00BC33CA"/>
    <w:rsid w:val="00BC61C7"/>
    <w:rsid w:val="00BD1EB5"/>
    <w:rsid w:val="00BD3020"/>
    <w:rsid w:val="00BD39B5"/>
    <w:rsid w:val="00BD6610"/>
    <w:rsid w:val="00BD6ACA"/>
    <w:rsid w:val="00BE0217"/>
    <w:rsid w:val="00BE2068"/>
    <w:rsid w:val="00BE21C8"/>
    <w:rsid w:val="00BE26AD"/>
    <w:rsid w:val="00BE332B"/>
    <w:rsid w:val="00BE3AD7"/>
    <w:rsid w:val="00BE4EC4"/>
    <w:rsid w:val="00BE5589"/>
    <w:rsid w:val="00BE7B05"/>
    <w:rsid w:val="00BF19D2"/>
    <w:rsid w:val="00BF1CF5"/>
    <w:rsid w:val="00BF387B"/>
    <w:rsid w:val="00BF3D36"/>
    <w:rsid w:val="00BF3DDB"/>
    <w:rsid w:val="00BF6393"/>
    <w:rsid w:val="00BF6938"/>
    <w:rsid w:val="00C0039A"/>
    <w:rsid w:val="00C00541"/>
    <w:rsid w:val="00C02406"/>
    <w:rsid w:val="00C02C7F"/>
    <w:rsid w:val="00C03613"/>
    <w:rsid w:val="00C03873"/>
    <w:rsid w:val="00C05D06"/>
    <w:rsid w:val="00C05D61"/>
    <w:rsid w:val="00C06647"/>
    <w:rsid w:val="00C11E3B"/>
    <w:rsid w:val="00C1322C"/>
    <w:rsid w:val="00C14F57"/>
    <w:rsid w:val="00C15E67"/>
    <w:rsid w:val="00C21946"/>
    <w:rsid w:val="00C21A98"/>
    <w:rsid w:val="00C2262B"/>
    <w:rsid w:val="00C25161"/>
    <w:rsid w:val="00C26F8F"/>
    <w:rsid w:val="00C34157"/>
    <w:rsid w:val="00C34512"/>
    <w:rsid w:val="00C41684"/>
    <w:rsid w:val="00C4591B"/>
    <w:rsid w:val="00C45B53"/>
    <w:rsid w:val="00C512EF"/>
    <w:rsid w:val="00C57A4F"/>
    <w:rsid w:val="00C61B6D"/>
    <w:rsid w:val="00C61D88"/>
    <w:rsid w:val="00C64E03"/>
    <w:rsid w:val="00C67BC9"/>
    <w:rsid w:val="00C76161"/>
    <w:rsid w:val="00C76F5D"/>
    <w:rsid w:val="00C77997"/>
    <w:rsid w:val="00C805F1"/>
    <w:rsid w:val="00C814E0"/>
    <w:rsid w:val="00C8183E"/>
    <w:rsid w:val="00C81999"/>
    <w:rsid w:val="00C83803"/>
    <w:rsid w:val="00C83D15"/>
    <w:rsid w:val="00C85DE8"/>
    <w:rsid w:val="00C94FF9"/>
    <w:rsid w:val="00C96519"/>
    <w:rsid w:val="00CA0174"/>
    <w:rsid w:val="00CA0AEB"/>
    <w:rsid w:val="00CA1255"/>
    <w:rsid w:val="00CA284C"/>
    <w:rsid w:val="00CA40E3"/>
    <w:rsid w:val="00CA640E"/>
    <w:rsid w:val="00CA79A5"/>
    <w:rsid w:val="00CB2983"/>
    <w:rsid w:val="00CB2CDA"/>
    <w:rsid w:val="00CB3F51"/>
    <w:rsid w:val="00CB48E2"/>
    <w:rsid w:val="00CB4D43"/>
    <w:rsid w:val="00CB774B"/>
    <w:rsid w:val="00CC3F5A"/>
    <w:rsid w:val="00CC42F5"/>
    <w:rsid w:val="00CC5206"/>
    <w:rsid w:val="00CD0EF0"/>
    <w:rsid w:val="00CD248A"/>
    <w:rsid w:val="00CD2B8E"/>
    <w:rsid w:val="00CD2FC0"/>
    <w:rsid w:val="00CD3EED"/>
    <w:rsid w:val="00CD5309"/>
    <w:rsid w:val="00CD6C37"/>
    <w:rsid w:val="00CE1B9F"/>
    <w:rsid w:val="00CE2578"/>
    <w:rsid w:val="00CE350A"/>
    <w:rsid w:val="00CE39C4"/>
    <w:rsid w:val="00CE50CF"/>
    <w:rsid w:val="00CF02B5"/>
    <w:rsid w:val="00CF0E41"/>
    <w:rsid w:val="00CF0EE2"/>
    <w:rsid w:val="00CF472B"/>
    <w:rsid w:val="00CF479F"/>
    <w:rsid w:val="00CF5B1E"/>
    <w:rsid w:val="00CF7C14"/>
    <w:rsid w:val="00D0134F"/>
    <w:rsid w:val="00D04055"/>
    <w:rsid w:val="00D10084"/>
    <w:rsid w:val="00D105C9"/>
    <w:rsid w:val="00D108A8"/>
    <w:rsid w:val="00D1546B"/>
    <w:rsid w:val="00D20009"/>
    <w:rsid w:val="00D218D5"/>
    <w:rsid w:val="00D23D82"/>
    <w:rsid w:val="00D23F4A"/>
    <w:rsid w:val="00D263E1"/>
    <w:rsid w:val="00D26DD6"/>
    <w:rsid w:val="00D2701B"/>
    <w:rsid w:val="00D2785B"/>
    <w:rsid w:val="00D27C92"/>
    <w:rsid w:val="00D30FE7"/>
    <w:rsid w:val="00D31A5D"/>
    <w:rsid w:val="00D34D71"/>
    <w:rsid w:val="00D36058"/>
    <w:rsid w:val="00D365C2"/>
    <w:rsid w:val="00D36AA1"/>
    <w:rsid w:val="00D36B7B"/>
    <w:rsid w:val="00D37A6B"/>
    <w:rsid w:val="00D411B6"/>
    <w:rsid w:val="00D417B0"/>
    <w:rsid w:val="00D41815"/>
    <w:rsid w:val="00D42465"/>
    <w:rsid w:val="00D42651"/>
    <w:rsid w:val="00D42D1B"/>
    <w:rsid w:val="00D439A0"/>
    <w:rsid w:val="00D44EBB"/>
    <w:rsid w:val="00D46368"/>
    <w:rsid w:val="00D471C2"/>
    <w:rsid w:val="00D47DA3"/>
    <w:rsid w:val="00D50AA3"/>
    <w:rsid w:val="00D511FB"/>
    <w:rsid w:val="00D51362"/>
    <w:rsid w:val="00D518A8"/>
    <w:rsid w:val="00D51929"/>
    <w:rsid w:val="00D554F4"/>
    <w:rsid w:val="00D605CB"/>
    <w:rsid w:val="00D6132A"/>
    <w:rsid w:val="00D61742"/>
    <w:rsid w:val="00D61CBD"/>
    <w:rsid w:val="00D61CD6"/>
    <w:rsid w:val="00D62A89"/>
    <w:rsid w:val="00D64C05"/>
    <w:rsid w:val="00D65FE4"/>
    <w:rsid w:val="00D6634F"/>
    <w:rsid w:val="00D66D5D"/>
    <w:rsid w:val="00D67435"/>
    <w:rsid w:val="00D678A1"/>
    <w:rsid w:val="00D72D6E"/>
    <w:rsid w:val="00D73110"/>
    <w:rsid w:val="00D73967"/>
    <w:rsid w:val="00D7688D"/>
    <w:rsid w:val="00D77B75"/>
    <w:rsid w:val="00D80459"/>
    <w:rsid w:val="00D8213B"/>
    <w:rsid w:val="00D827BC"/>
    <w:rsid w:val="00D835F5"/>
    <w:rsid w:val="00D8543B"/>
    <w:rsid w:val="00D86514"/>
    <w:rsid w:val="00D866C7"/>
    <w:rsid w:val="00D87688"/>
    <w:rsid w:val="00D903C9"/>
    <w:rsid w:val="00D908A6"/>
    <w:rsid w:val="00D93217"/>
    <w:rsid w:val="00D935AD"/>
    <w:rsid w:val="00D93DF2"/>
    <w:rsid w:val="00D95F16"/>
    <w:rsid w:val="00D96369"/>
    <w:rsid w:val="00D964E6"/>
    <w:rsid w:val="00D977FB"/>
    <w:rsid w:val="00DA2EB7"/>
    <w:rsid w:val="00DA3B0A"/>
    <w:rsid w:val="00DA3F63"/>
    <w:rsid w:val="00DA7634"/>
    <w:rsid w:val="00DB1072"/>
    <w:rsid w:val="00DB11A1"/>
    <w:rsid w:val="00DB2A4D"/>
    <w:rsid w:val="00DB3B45"/>
    <w:rsid w:val="00DB55FD"/>
    <w:rsid w:val="00DB5E4A"/>
    <w:rsid w:val="00DB62EB"/>
    <w:rsid w:val="00DB7B65"/>
    <w:rsid w:val="00DC0540"/>
    <w:rsid w:val="00DC183C"/>
    <w:rsid w:val="00DC2500"/>
    <w:rsid w:val="00DC325A"/>
    <w:rsid w:val="00DC3400"/>
    <w:rsid w:val="00DC3B2F"/>
    <w:rsid w:val="00DC400A"/>
    <w:rsid w:val="00DC4C61"/>
    <w:rsid w:val="00DD27CF"/>
    <w:rsid w:val="00DD2D85"/>
    <w:rsid w:val="00DD56C2"/>
    <w:rsid w:val="00DD5FA0"/>
    <w:rsid w:val="00DD7B08"/>
    <w:rsid w:val="00DE14CD"/>
    <w:rsid w:val="00DE1AAF"/>
    <w:rsid w:val="00DE34A9"/>
    <w:rsid w:val="00DE4E73"/>
    <w:rsid w:val="00DE5583"/>
    <w:rsid w:val="00DE610F"/>
    <w:rsid w:val="00DE790B"/>
    <w:rsid w:val="00DE7A8A"/>
    <w:rsid w:val="00DE7F84"/>
    <w:rsid w:val="00DF1908"/>
    <w:rsid w:val="00DF2038"/>
    <w:rsid w:val="00DF3A84"/>
    <w:rsid w:val="00DF475B"/>
    <w:rsid w:val="00DF7538"/>
    <w:rsid w:val="00E009D1"/>
    <w:rsid w:val="00E02161"/>
    <w:rsid w:val="00E03A26"/>
    <w:rsid w:val="00E04A5D"/>
    <w:rsid w:val="00E05B9B"/>
    <w:rsid w:val="00E05D82"/>
    <w:rsid w:val="00E078C2"/>
    <w:rsid w:val="00E1075D"/>
    <w:rsid w:val="00E10CDC"/>
    <w:rsid w:val="00E13A63"/>
    <w:rsid w:val="00E17E82"/>
    <w:rsid w:val="00E22CF3"/>
    <w:rsid w:val="00E235EF"/>
    <w:rsid w:val="00E2714F"/>
    <w:rsid w:val="00E2745A"/>
    <w:rsid w:val="00E30F37"/>
    <w:rsid w:val="00E31F7F"/>
    <w:rsid w:val="00E3298C"/>
    <w:rsid w:val="00E36A6B"/>
    <w:rsid w:val="00E37533"/>
    <w:rsid w:val="00E377AD"/>
    <w:rsid w:val="00E41E1F"/>
    <w:rsid w:val="00E426C2"/>
    <w:rsid w:val="00E44111"/>
    <w:rsid w:val="00E47312"/>
    <w:rsid w:val="00E478DF"/>
    <w:rsid w:val="00E5233F"/>
    <w:rsid w:val="00E529EE"/>
    <w:rsid w:val="00E543B1"/>
    <w:rsid w:val="00E55CC5"/>
    <w:rsid w:val="00E56796"/>
    <w:rsid w:val="00E60578"/>
    <w:rsid w:val="00E61E92"/>
    <w:rsid w:val="00E6330A"/>
    <w:rsid w:val="00E64EEB"/>
    <w:rsid w:val="00E65839"/>
    <w:rsid w:val="00E67929"/>
    <w:rsid w:val="00E70B7A"/>
    <w:rsid w:val="00E745EA"/>
    <w:rsid w:val="00E7599A"/>
    <w:rsid w:val="00E80750"/>
    <w:rsid w:val="00E80C22"/>
    <w:rsid w:val="00E80C98"/>
    <w:rsid w:val="00E8174F"/>
    <w:rsid w:val="00E8283B"/>
    <w:rsid w:val="00E832DF"/>
    <w:rsid w:val="00E83EE1"/>
    <w:rsid w:val="00E873DB"/>
    <w:rsid w:val="00E878B0"/>
    <w:rsid w:val="00E922A6"/>
    <w:rsid w:val="00E92814"/>
    <w:rsid w:val="00E934CD"/>
    <w:rsid w:val="00E93AA4"/>
    <w:rsid w:val="00E93F7D"/>
    <w:rsid w:val="00E94C3A"/>
    <w:rsid w:val="00EA03D1"/>
    <w:rsid w:val="00EA07BF"/>
    <w:rsid w:val="00EA1037"/>
    <w:rsid w:val="00EA1A56"/>
    <w:rsid w:val="00EA2CED"/>
    <w:rsid w:val="00EA33E3"/>
    <w:rsid w:val="00EA3D8D"/>
    <w:rsid w:val="00EA46DD"/>
    <w:rsid w:val="00EA7239"/>
    <w:rsid w:val="00EA72BD"/>
    <w:rsid w:val="00EB199A"/>
    <w:rsid w:val="00EB3806"/>
    <w:rsid w:val="00EB436A"/>
    <w:rsid w:val="00EB4A55"/>
    <w:rsid w:val="00EB4EA4"/>
    <w:rsid w:val="00EB5152"/>
    <w:rsid w:val="00EB5C75"/>
    <w:rsid w:val="00EC1D04"/>
    <w:rsid w:val="00EC38C8"/>
    <w:rsid w:val="00EC3DD8"/>
    <w:rsid w:val="00EC4394"/>
    <w:rsid w:val="00EC4D72"/>
    <w:rsid w:val="00ED2D9B"/>
    <w:rsid w:val="00ED3120"/>
    <w:rsid w:val="00ED6A8D"/>
    <w:rsid w:val="00ED6F57"/>
    <w:rsid w:val="00ED7FA5"/>
    <w:rsid w:val="00EE0244"/>
    <w:rsid w:val="00EE391B"/>
    <w:rsid w:val="00EF2BD4"/>
    <w:rsid w:val="00EF57CB"/>
    <w:rsid w:val="00EF6FC6"/>
    <w:rsid w:val="00F0115D"/>
    <w:rsid w:val="00F03517"/>
    <w:rsid w:val="00F045A8"/>
    <w:rsid w:val="00F047B5"/>
    <w:rsid w:val="00F050EF"/>
    <w:rsid w:val="00F05971"/>
    <w:rsid w:val="00F06DED"/>
    <w:rsid w:val="00F078F2"/>
    <w:rsid w:val="00F079AA"/>
    <w:rsid w:val="00F10C5E"/>
    <w:rsid w:val="00F13757"/>
    <w:rsid w:val="00F146B4"/>
    <w:rsid w:val="00F15D43"/>
    <w:rsid w:val="00F17140"/>
    <w:rsid w:val="00F21914"/>
    <w:rsid w:val="00F2318E"/>
    <w:rsid w:val="00F24EEA"/>
    <w:rsid w:val="00F25FD0"/>
    <w:rsid w:val="00F308E0"/>
    <w:rsid w:val="00F32AAF"/>
    <w:rsid w:val="00F32B89"/>
    <w:rsid w:val="00F33209"/>
    <w:rsid w:val="00F33462"/>
    <w:rsid w:val="00F34971"/>
    <w:rsid w:val="00F36D44"/>
    <w:rsid w:val="00F37A7B"/>
    <w:rsid w:val="00F4013F"/>
    <w:rsid w:val="00F42E35"/>
    <w:rsid w:val="00F43293"/>
    <w:rsid w:val="00F44C5C"/>
    <w:rsid w:val="00F45F77"/>
    <w:rsid w:val="00F5244C"/>
    <w:rsid w:val="00F54D6F"/>
    <w:rsid w:val="00F55E41"/>
    <w:rsid w:val="00F56640"/>
    <w:rsid w:val="00F571D6"/>
    <w:rsid w:val="00F616FA"/>
    <w:rsid w:val="00F64812"/>
    <w:rsid w:val="00F64BE6"/>
    <w:rsid w:val="00F64C9C"/>
    <w:rsid w:val="00F65372"/>
    <w:rsid w:val="00F65B16"/>
    <w:rsid w:val="00F65C9E"/>
    <w:rsid w:val="00F67958"/>
    <w:rsid w:val="00F71D55"/>
    <w:rsid w:val="00F7234A"/>
    <w:rsid w:val="00F73077"/>
    <w:rsid w:val="00F75051"/>
    <w:rsid w:val="00F75AD7"/>
    <w:rsid w:val="00F76470"/>
    <w:rsid w:val="00F77E28"/>
    <w:rsid w:val="00F816B6"/>
    <w:rsid w:val="00F82965"/>
    <w:rsid w:val="00F831E8"/>
    <w:rsid w:val="00F859CE"/>
    <w:rsid w:val="00F85B69"/>
    <w:rsid w:val="00F86024"/>
    <w:rsid w:val="00F87438"/>
    <w:rsid w:val="00F87AA1"/>
    <w:rsid w:val="00F87AB9"/>
    <w:rsid w:val="00F9091D"/>
    <w:rsid w:val="00F92132"/>
    <w:rsid w:val="00F924B8"/>
    <w:rsid w:val="00FA047A"/>
    <w:rsid w:val="00FA070C"/>
    <w:rsid w:val="00FA116E"/>
    <w:rsid w:val="00FA3BAB"/>
    <w:rsid w:val="00FA4342"/>
    <w:rsid w:val="00FA5A8B"/>
    <w:rsid w:val="00FA5CDF"/>
    <w:rsid w:val="00FA70B7"/>
    <w:rsid w:val="00FB6ECC"/>
    <w:rsid w:val="00FC08D6"/>
    <w:rsid w:val="00FC2256"/>
    <w:rsid w:val="00FC3F44"/>
    <w:rsid w:val="00FC4350"/>
    <w:rsid w:val="00FC79B6"/>
    <w:rsid w:val="00FD108A"/>
    <w:rsid w:val="00FD171A"/>
    <w:rsid w:val="00FD217C"/>
    <w:rsid w:val="00FD63F6"/>
    <w:rsid w:val="00FE0C01"/>
    <w:rsid w:val="00FE18F2"/>
    <w:rsid w:val="00FE1D2D"/>
    <w:rsid w:val="00FE5858"/>
    <w:rsid w:val="00FE7B66"/>
    <w:rsid w:val="00FF0031"/>
    <w:rsid w:val="00FF0065"/>
    <w:rsid w:val="00FF17AD"/>
    <w:rsid w:val="00FF2B15"/>
    <w:rsid w:val="00FF3EF8"/>
    <w:rsid w:val="00FF5E03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C0147"/>
  <w15:docId w15:val="{AC8AB7F3-F19E-44E2-8D3C-0BDC99B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228"/>
  </w:style>
  <w:style w:type="paragraph" w:styleId="Nagwek1">
    <w:name w:val="heading 1"/>
    <w:basedOn w:val="Normalny"/>
    <w:next w:val="Normalny"/>
    <w:link w:val="Nagwek1Znak"/>
    <w:uiPriority w:val="9"/>
    <w:qFormat/>
    <w:rsid w:val="00EC38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730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4FE5"/>
    <w:pPr>
      <w:keepNext/>
      <w:keepLines/>
      <w:spacing w:before="40" w:after="0" w:line="366" w:lineRule="auto"/>
      <w:ind w:left="356" w:hanging="356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CF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16ECA"/>
    <w:pPr>
      <w:ind w:left="720"/>
      <w:contextualSpacing/>
    </w:pPr>
  </w:style>
  <w:style w:type="paragraph" w:customStyle="1" w:styleId="Default">
    <w:name w:val="Default"/>
    <w:rsid w:val="009946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A2CED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A2CED"/>
    <w:rPr>
      <w:rFonts w:ascii="EUAlbertina" w:hAnsi="EUAlbertina" w:cstheme="minorBidi"/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6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6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62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6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62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7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62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C1743"/>
    <w:rPr>
      <w:color w:val="0563C1" w:themeColor="hyperlink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15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15E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B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8CD"/>
  </w:style>
  <w:style w:type="paragraph" w:styleId="Stopka">
    <w:name w:val="footer"/>
    <w:basedOn w:val="Normalny"/>
    <w:link w:val="StopkaZnak"/>
    <w:uiPriority w:val="99"/>
    <w:unhideWhenUsed/>
    <w:rsid w:val="007B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8CD"/>
  </w:style>
  <w:style w:type="character" w:customStyle="1" w:styleId="Nagwek3Znak">
    <w:name w:val="Nagłówek 3 Znak"/>
    <w:basedOn w:val="Domylnaczcionkaakapitu"/>
    <w:link w:val="Nagwek3"/>
    <w:uiPriority w:val="9"/>
    <w:rsid w:val="00294F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A1037"/>
    <w:rPr>
      <w:color w:val="954F72" w:themeColor="followedHyperlink"/>
      <w:u w:val="single"/>
    </w:rPr>
  </w:style>
  <w:style w:type="paragraph" w:styleId="Tekstprzypisudolnego">
    <w:name w:val="footnote text"/>
    <w:aliases w:val="Podrozdział,Footnote,Podrozdzia3,single space,FOOTNOTES,fn,Fußnote,przypis,-E Fuﬂnotentext,Fuﬂnotentext Ursprung,Fußnotentext Ursprung,-E Fußnotentext,Footnote text,Tekst przypisu Znak Znak Znak Znak,przypisy,fn1,o,Schriftart: 9 p"/>
    <w:basedOn w:val="Normalny"/>
    <w:link w:val="TekstprzypisudolnegoZnak"/>
    <w:rsid w:val="00CB4D4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single space Znak,FOOTNOTES Znak,fn Znak,Fußnote Znak,przypis Znak,-E Fuﬂnotentext Znak,Fuﬂnotentext Ursprung Znak,Fußnotentext Ursprung Znak,-E Fußnotentext Znak,przypisy Znak"/>
    <w:basedOn w:val="Domylnaczcionkaakapitu"/>
    <w:link w:val="Tekstprzypisudolnego"/>
    <w:rsid w:val="00CB4D43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CB4D43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C38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C38C8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38C8"/>
    <w:pPr>
      <w:tabs>
        <w:tab w:val="left" w:pos="426"/>
        <w:tab w:val="right" w:leader="dot" w:pos="9062"/>
      </w:tabs>
      <w:spacing w:after="100"/>
    </w:pPr>
  </w:style>
  <w:style w:type="character" w:customStyle="1" w:styleId="Nagwek2Znak">
    <w:name w:val="Nagłówek 2 Znak"/>
    <w:basedOn w:val="Domylnaczcionkaakapitu"/>
    <w:link w:val="Nagwek2"/>
    <w:uiPriority w:val="9"/>
    <w:rsid w:val="006730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DF1908"/>
    <w:pPr>
      <w:spacing w:after="100"/>
      <w:ind w:left="220"/>
    </w:pPr>
  </w:style>
  <w:style w:type="paragraph" w:styleId="Tytu">
    <w:name w:val="Title"/>
    <w:basedOn w:val="Normalny"/>
    <w:next w:val="Normalny"/>
    <w:link w:val="TytuZnak"/>
    <w:uiPriority w:val="10"/>
    <w:qFormat/>
    <w:rsid w:val="00373FEF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373FE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3FEF"/>
    <w:pPr>
      <w:numPr>
        <w:ilvl w:val="1"/>
      </w:numPr>
      <w:suppressAutoHyphens/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373FE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D827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kapitzlistZnak">
    <w:name w:val="Akapit z listą Znak"/>
    <w:link w:val="Akapitzlist"/>
    <w:uiPriority w:val="34"/>
    <w:qFormat/>
    <w:rsid w:val="00D827BC"/>
  </w:style>
  <w:style w:type="character" w:styleId="Pogrubienie">
    <w:name w:val="Strong"/>
    <w:basedOn w:val="Domylnaczcionkaakapitu"/>
    <w:uiPriority w:val="22"/>
    <w:qFormat/>
    <w:rsid w:val="00E934CD"/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BB1D89"/>
    <w:pPr>
      <w:spacing w:after="100"/>
      <w:ind w:left="440"/>
    </w:pPr>
  </w:style>
  <w:style w:type="paragraph" w:styleId="Poprawka">
    <w:name w:val="Revision"/>
    <w:hidden/>
    <w:uiPriority w:val="99"/>
    <w:semiHidden/>
    <w:rsid w:val="004F426A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244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244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244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2686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76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4CF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3F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0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4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5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5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9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9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0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4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9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3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8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lugirozwojowe.parp.gov.pl" TargetMode="External"/><Relationship Id="rId13" Type="http://schemas.openxmlformats.org/officeDocument/2006/relationships/hyperlink" Target="http://www.uokik.gov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slugirozwojowe.parp.gov.pl/wyszukiwarka/porownywark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rp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uslugirozwojowe.parp.gov.pl/wyszukiwarka/porownywark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slugirozwojowe.parp.gov.pl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07789-C2A8-4001-BD65-4A0D6441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8773</Words>
  <Characters>52644</Characters>
  <Application>Microsoft Office Word</Application>
  <DocSecurity>0</DocSecurity>
  <Lines>438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Bora</dc:creator>
  <cp:keywords/>
  <dc:description/>
  <cp:lastModifiedBy>Heropolitańska Karolina</cp:lastModifiedBy>
  <cp:revision>4</cp:revision>
  <cp:lastPrinted>2026-02-13T07:43:00Z</cp:lastPrinted>
  <dcterms:created xsi:type="dcterms:W3CDTF">2026-04-08T13:51:00Z</dcterms:created>
  <dcterms:modified xsi:type="dcterms:W3CDTF">2026-04-10T10:26:00Z</dcterms:modified>
</cp:coreProperties>
</file>